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75" w:rsidRPr="00134DE7" w:rsidRDefault="00F72075" w:rsidP="00134DE7">
      <w:pPr>
        <w:pStyle w:val="a9"/>
        <w:rPr>
          <w:rFonts w:hint="eastAsia"/>
        </w:rPr>
      </w:pPr>
      <w:r w:rsidRPr="00134DE7">
        <w:rPr>
          <w:rFonts w:hint="eastAsia"/>
        </w:rPr>
        <w:t>『歴史地震』の標準</w:t>
      </w:r>
      <w:r w:rsidR="006B7AC4">
        <w:rPr>
          <w:rFonts w:hint="eastAsia"/>
        </w:rPr>
        <w:t>書式</w:t>
      </w:r>
      <w:r w:rsidR="0001430E">
        <w:rPr>
          <w:rFonts w:hint="eastAsia"/>
        </w:rPr>
        <w:t>(2</w:t>
      </w:r>
      <w:r w:rsidR="0001430E" w:rsidRPr="006B7AC4">
        <w:rPr>
          <w:rFonts w:hint="eastAsia"/>
        </w:rPr>
        <w:t>nd</w:t>
      </w:r>
      <w:r w:rsidR="0001430E">
        <w:rPr>
          <w:rFonts w:hint="eastAsia"/>
        </w:rPr>
        <w:t>)</w:t>
      </w:r>
      <w:bookmarkStart w:id="0" w:name="_GoBack"/>
      <w:bookmarkEnd w:id="0"/>
    </w:p>
    <w:p w:rsidR="006B1391" w:rsidRDefault="006B1391" w:rsidP="006B1391">
      <w:pPr>
        <w:adjustRightInd w:val="0"/>
        <w:snapToGrid w:val="0"/>
        <w:spacing w:after="240"/>
        <w:jc w:val="center"/>
        <w:rPr>
          <w:rFonts w:hint="eastAsia"/>
        </w:rPr>
      </w:pPr>
      <w:r>
        <w:rPr>
          <w:rFonts w:hint="eastAsia"/>
        </w:rPr>
        <w:t>財団法人地震予知総合研究振興会　地震調査研究センター</w:t>
      </w:r>
      <w:r>
        <w:rPr>
          <w:rStyle w:val="a6"/>
        </w:rPr>
        <w:footnoteReference w:id="1"/>
      </w:r>
      <w:r>
        <w:rPr>
          <w:rFonts w:hint="eastAsia"/>
        </w:rPr>
        <w:t xml:space="preserve">　松浦　律子</w:t>
      </w:r>
    </w:p>
    <w:p w:rsidR="00F72075" w:rsidRDefault="00F72075">
      <w:pPr>
        <w:adjustRightInd w:val="0"/>
        <w:snapToGrid w:val="0"/>
        <w:spacing w:after="240"/>
        <w:jc w:val="center"/>
        <w:rPr>
          <w:rFonts w:hint="eastAsia"/>
        </w:rPr>
      </w:pPr>
      <w:r>
        <w:rPr>
          <w:rFonts w:hint="eastAsia"/>
        </w:rPr>
        <w:t>産業技術総合研究所　活断層研究センター</w:t>
      </w:r>
      <w:r w:rsidR="00536C9C">
        <w:rPr>
          <w:rStyle w:val="a6"/>
        </w:rPr>
        <w:footnoteReference w:id="2"/>
      </w:r>
      <w:r>
        <w:rPr>
          <w:rFonts w:ascii="ＭＳ Ｐ明朝" w:hint="eastAsia"/>
        </w:rPr>
        <w:t xml:space="preserve">     </w:t>
      </w:r>
      <w:r>
        <w:rPr>
          <w:rFonts w:hint="eastAsia"/>
        </w:rPr>
        <w:t>佐竹</w:t>
      </w:r>
      <w:r>
        <w:rPr>
          <w:rFonts w:hint="eastAsia"/>
        </w:rPr>
        <w:t xml:space="preserve"> </w:t>
      </w:r>
      <w:r>
        <w:rPr>
          <w:rFonts w:hint="eastAsia"/>
        </w:rPr>
        <w:t>健治</w:t>
      </w:r>
    </w:p>
    <w:p w:rsidR="00F72075" w:rsidRPr="006B7AC4" w:rsidRDefault="0001646D" w:rsidP="009B0CC6">
      <w:pPr>
        <w:pStyle w:val="105pt6pt"/>
        <w:spacing w:after="0"/>
        <w:rPr>
          <w:rFonts w:hint="eastAsia"/>
          <w:sz w:val="24"/>
        </w:rPr>
      </w:pPr>
      <w:r w:rsidRPr="006B7AC4">
        <w:rPr>
          <w:rFonts w:hint="eastAsia"/>
          <w:sz w:val="24"/>
        </w:rPr>
        <w:t xml:space="preserve">Modified </w:t>
      </w:r>
      <w:r w:rsidR="00F72075" w:rsidRPr="006B7AC4">
        <w:rPr>
          <w:rFonts w:hint="eastAsia"/>
          <w:sz w:val="24"/>
        </w:rPr>
        <w:t>Standard Format for "Historical Earthquakes"</w:t>
      </w:r>
    </w:p>
    <w:p w:rsidR="006B1391" w:rsidRDefault="006B1391" w:rsidP="009B0CC6">
      <w:pPr>
        <w:spacing w:before="120" w:after="120"/>
        <w:jc w:val="center"/>
        <w:outlineLvl w:val="0"/>
        <w:rPr>
          <w:rFonts w:hint="eastAsia"/>
          <w:smallCaps/>
          <w:szCs w:val="21"/>
        </w:rPr>
      </w:pPr>
      <w:r w:rsidRPr="007A4477">
        <w:rPr>
          <w:rFonts w:hint="eastAsia"/>
          <w:szCs w:val="21"/>
        </w:rPr>
        <w:t xml:space="preserve">Ritsuko S. </w:t>
      </w:r>
      <w:r w:rsidRPr="007A4477">
        <w:rPr>
          <w:rFonts w:hint="eastAsia"/>
          <w:smallCaps/>
          <w:szCs w:val="21"/>
        </w:rPr>
        <w:t>Matsu</w:t>
      </w:r>
      <w:r w:rsidRPr="007A4477">
        <w:rPr>
          <w:smallCaps/>
          <w:szCs w:val="21"/>
        </w:rPr>
        <w:t>’</w:t>
      </w:r>
      <w:r w:rsidRPr="007A4477">
        <w:rPr>
          <w:rFonts w:hint="eastAsia"/>
          <w:smallCaps/>
          <w:szCs w:val="21"/>
        </w:rPr>
        <w:t>ura</w:t>
      </w:r>
    </w:p>
    <w:p w:rsidR="006B1391" w:rsidRDefault="006B1391" w:rsidP="006B1391">
      <w:pPr>
        <w:jc w:val="center"/>
        <w:outlineLvl w:val="0"/>
        <w:rPr>
          <w:rFonts w:hint="eastAsia"/>
        </w:rPr>
      </w:pPr>
      <w:r>
        <w:rPr>
          <w:rFonts w:hint="eastAsia"/>
        </w:rPr>
        <w:t>Earthquake Research Center, ADEP, Chiyoda</w:t>
      </w:r>
      <w:r w:rsidR="006B7AC4">
        <w:t xml:space="preserve"> </w:t>
      </w:r>
      <w:r>
        <w:rPr>
          <w:rFonts w:hint="eastAsia"/>
        </w:rPr>
        <w:t xml:space="preserve">Build. 5F 1-5-18, </w:t>
      </w:r>
      <w:proofErr w:type="spellStart"/>
      <w:r>
        <w:rPr>
          <w:rFonts w:hint="eastAsia"/>
        </w:rPr>
        <w:t>Sarugaku-cho</w:t>
      </w:r>
      <w:proofErr w:type="spellEnd"/>
      <w:r>
        <w:rPr>
          <w:rFonts w:hint="eastAsia"/>
        </w:rPr>
        <w:t>, Chiyoda-</w:t>
      </w:r>
      <w:proofErr w:type="spellStart"/>
      <w:r>
        <w:rPr>
          <w:rFonts w:hint="eastAsia"/>
        </w:rPr>
        <w:t>ku</w:t>
      </w:r>
      <w:proofErr w:type="spellEnd"/>
      <w:r>
        <w:rPr>
          <w:rFonts w:hint="eastAsia"/>
        </w:rPr>
        <w:t xml:space="preserve">, </w:t>
      </w:r>
    </w:p>
    <w:p w:rsidR="006B1391" w:rsidRDefault="006B1391" w:rsidP="006B1391">
      <w:pPr>
        <w:jc w:val="center"/>
        <w:outlineLvl w:val="0"/>
        <w:rPr>
          <w:rFonts w:hint="eastAsia"/>
        </w:rPr>
      </w:pPr>
      <w:smartTag w:uri="urn:schemas-microsoft-com:office:smarttags" w:element="City">
        <w:r>
          <w:rPr>
            <w:rFonts w:hint="eastAsia"/>
          </w:rPr>
          <w:t>Tokyo</w:t>
        </w:r>
      </w:smartTag>
      <w:r>
        <w:rPr>
          <w:rFonts w:hint="eastAsia"/>
        </w:rPr>
        <w:t xml:space="preserve">, 101-0064 </w:t>
      </w:r>
      <w:smartTag w:uri="urn:schemas-microsoft-com:office:smarttags" w:element="place">
        <w:smartTag w:uri="urn:schemas-microsoft-com:office:smarttags" w:element="country-region">
          <w:r>
            <w:rPr>
              <w:rFonts w:hint="eastAsia"/>
            </w:rPr>
            <w:t>Japan</w:t>
          </w:r>
        </w:smartTag>
      </w:smartTag>
    </w:p>
    <w:p w:rsidR="007A4477" w:rsidRDefault="00F72075" w:rsidP="009B0CC6">
      <w:pPr>
        <w:spacing w:before="120" w:after="120"/>
        <w:jc w:val="center"/>
        <w:outlineLvl w:val="0"/>
        <w:rPr>
          <w:rFonts w:hint="eastAsia"/>
        </w:rPr>
      </w:pPr>
      <w:r>
        <w:t>Kenji S</w:t>
      </w:r>
      <w:r>
        <w:rPr>
          <w:smallCaps/>
        </w:rPr>
        <w:t>atake</w:t>
      </w:r>
    </w:p>
    <w:p w:rsidR="007A4477" w:rsidRPr="00757753" w:rsidRDefault="00F72075" w:rsidP="00757753">
      <w:pPr>
        <w:jc w:val="center"/>
        <w:rPr>
          <w:rFonts w:hint="eastAsia"/>
          <w:kern w:val="0"/>
        </w:rPr>
      </w:pPr>
      <w:r w:rsidRPr="00757753">
        <w:rPr>
          <w:rFonts w:hint="eastAsia"/>
          <w:kern w:val="0"/>
        </w:rPr>
        <w:t>Active Fault Research Center, AIST, Site C7 1-1-1 Higashi, Tsukuba</w:t>
      </w:r>
      <w:r w:rsidR="006B7AC4">
        <w:rPr>
          <w:rFonts w:hint="eastAsia"/>
          <w:kern w:val="0"/>
        </w:rPr>
        <w:t xml:space="preserve">, </w:t>
      </w:r>
    </w:p>
    <w:p w:rsidR="007A4477" w:rsidRDefault="00F72075" w:rsidP="00757753">
      <w:pPr>
        <w:pStyle w:val="105pt6pt"/>
        <w:rPr>
          <w:rFonts w:hint="eastAsia"/>
        </w:rPr>
      </w:pPr>
      <w:r>
        <w:rPr>
          <w:rFonts w:hint="eastAsia"/>
        </w:rPr>
        <w:t xml:space="preserve">Ibaraki, 305-8567 </w:t>
      </w:r>
      <w:smartTag w:uri="urn:schemas-microsoft-com:office:smarttags" w:element="place">
        <w:smartTag w:uri="urn:schemas-microsoft-com:office:smarttags" w:element="country-region">
          <w:r>
            <w:rPr>
              <w:rFonts w:hint="eastAsia"/>
            </w:rPr>
            <w:t>Japan</w:t>
          </w:r>
        </w:smartTag>
      </w:smartTag>
    </w:p>
    <w:p w:rsidR="00F72075" w:rsidRDefault="00A547CC">
      <w:pPr>
        <w:adjustRightInd w:val="0"/>
        <w:snapToGrid w:val="0"/>
        <w:spacing w:line="300" w:lineRule="exact"/>
        <w:rPr>
          <w:rFonts w:hint="eastAsia"/>
          <w:snapToGrid w:val="0"/>
          <w:kern w:val="0"/>
        </w:rPr>
      </w:pPr>
      <w:r>
        <w:rPr>
          <w:rFonts w:hint="eastAsia"/>
          <w:snapToGrid w:val="0"/>
          <w:kern w:val="0"/>
        </w:rPr>
        <w:t>The second edition of s</w:t>
      </w:r>
      <w:r w:rsidR="00F72075">
        <w:rPr>
          <w:rFonts w:hint="eastAsia"/>
          <w:snapToGrid w:val="0"/>
          <w:kern w:val="0"/>
        </w:rPr>
        <w:t xml:space="preserve">tandard format for "Historical Earthquakes", the annual journal of the Society </w:t>
      </w:r>
      <w:r>
        <w:rPr>
          <w:rFonts w:hint="eastAsia"/>
          <w:snapToGrid w:val="0"/>
          <w:kern w:val="0"/>
        </w:rPr>
        <w:t>of</w:t>
      </w:r>
      <w:r w:rsidR="0001430E">
        <w:rPr>
          <w:rFonts w:hint="eastAsia"/>
          <w:snapToGrid w:val="0"/>
          <w:kern w:val="0"/>
        </w:rPr>
        <w:t xml:space="preserve"> </w:t>
      </w:r>
      <w:r w:rsidR="00F72075">
        <w:rPr>
          <w:rFonts w:hint="eastAsia"/>
          <w:snapToGrid w:val="0"/>
          <w:kern w:val="0"/>
        </w:rPr>
        <w:t>Historical Earthquake</w:t>
      </w:r>
      <w:r>
        <w:rPr>
          <w:rFonts w:hint="eastAsia"/>
          <w:snapToGrid w:val="0"/>
          <w:kern w:val="0"/>
        </w:rPr>
        <w:t xml:space="preserve"> Studies</w:t>
      </w:r>
      <w:r w:rsidR="00F72075">
        <w:rPr>
          <w:rFonts w:hint="eastAsia"/>
          <w:snapToGrid w:val="0"/>
          <w:kern w:val="0"/>
        </w:rPr>
        <w:t xml:space="preserve"> is summarized. It basically follows the format of "</w:t>
      </w:r>
      <w:proofErr w:type="spellStart"/>
      <w:r w:rsidR="00F72075">
        <w:rPr>
          <w:rFonts w:hint="eastAsia"/>
          <w:snapToGrid w:val="0"/>
          <w:kern w:val="0"/>
        </w:rPr>
        <w:t>Zisin</w:t>
      </w:r>
      <w:proofErr w:type="spellEnd"/>
      <w:r w:rsidR="00F72075">
        <w:rPr>
          <w:rFonts w:hint="eastAsia"/>
          <w:snapToGrid w:val="0"/>
          <w:kern w:val="0"/>
        </w:rPr>
        <w:t>", Journal of the Seismological Society of Japan. Unlike "</w:t>
      </w:r>
      <w:proofErr w:type="spellStart"/>
      <w:r w:rsidR="00F72075">
        <w:rPr>
          <w:rFonts w:hint="eastAsia"/>
          <w:snapToGrid w:val="0"/>
          <w:kern w:val="0"/>
        </w:rPr>
        <w:t>Zisin</w:t>
      </w:r>
      <w:proofErr w:type="spellEnd"/>
      <w:r w:rsidR="00F72075">
        <w:rPr>
          <w:rFonts w:hint="eastAsia"/>
          <w:snapToGrid w:val="0"/>
          <w:kern w:val="0"/>
        </w:rPr>
        <w:t>", however, the authors need to prepare camera-ready manuscript. The format is only standard and recommended, but not mandatory.</w:t>
      </w:r>
    </w:p>
    <w:p w:rsidR="00757753" w:rsidRDefault="00757753">
      <w:pPr>
        <w:adjustRightInd w:val="0"/>
        <w:snapToGrid w:val="0"/>
        <w:spacing w:line="300" w:lineRule="exact"/>
        <w:rPr>
          <w:rFonts w:hint="eastAsia"/>
          <w:snapToGrid w:val="0"/>
          <w:kern w:val="0"/>
        </w:rPr>
      </w:pPr>
      <w:r>
        <w:rPr>
          <w:rFonts w:hint="eastAsia"/>
          <w:snapToGrid w:val="0"/>
          <w:kern w:val="0"/>
        </w:rPr>
        <w:t>Keywords: Standard Format, Historical Earthquakes.</w:t>
      </w:r>
    </w:p>
    <w:p w:rsidR="00F72075" w:rsidRDefault="00F72075">
      <w:pPr>
        <w:rPr>
          <w:rFonts w:ascii="Times" w:hAnsi="Times" w:hint="eastAsia"/>
        </w:rPr>
      </w:pPr>
    </w:p>
    <w:p w:rsidR="00F72075" w:rsidRDefault="00F72075">
      <w:pPr>
        <w:rPr>
          <w:rFonts w:hint="eastAsia"/>
          <w:sz w:val="18"/>
        </w:rPr>
        <w:sectPr w:rsidR="00F72075">
          <w:footnotePr>
            <w:numFmt w:val="chicago"/>
          </w:footnotePr>
          <w:type w:val="oddPage"/>
          <w:pgSz w:w="11907" w:h="16840" w:code="9"/>
          <w:pgMar w:top="1418" w:right="1134" w:bottom="1418" w:left="1134" w:header="720" w:footer="720" w:gutter="0"/>
          <w:paperSrc w:first="15" w:other="15"/>
          <w:cols w:space="720"/>
          <w:docGrid w:type="linesAndChars" w:linePitch="307" w:charSpace="-2786"/>
        </w:sectPr>
      </w:pPr>
    </w:p>
    <w:p w:rsidR="00F72075" w:rsidRDefault="00F72075" w:rsidP="006B7AC4">
      <w:pPr>
        <w:pStyle w:val="af1"/>
        <w:keepNext/>
        <w:snapToGrid/>
        <w:rPr>
          <w:rFonts w:hint="eastAsia"/>
        </w:rPr>
      </w:pPr>
      <w:r>
        <w:rPr>
          <w:rFonts w:hint="eastAsia"/>
        </w:rPr>
        <w:t>§1. はじめに</w:t>
      </w:r>
    </w:p>
    <w:p w:rsidR="00F72075" w:rsidRDefault="00F72075" w:rsidP="00824E33">
      <w:pPr>
        <w:pStyle w:val="af"/>
        <w:snapToGrid/>
        <w:rPr>
          <w:rFonts w:hint="eastAsia"/>
        </w:rPr>
      </w:pPr>
      <w:r>
        <w:rPr>
          <w:rFonts w:hint="eastAsia"/>
        </w:rPr>
        <w:t>歴史地震研究会の</w:t>
      </w:r>
      <w:r w:rsidR="0001646D">
        <w:rPr>
          <w:rFonts w:hint="eastAsia"/>
        </w:rPr>
        <w:t>会報</w:t>
      </w:r>
      <w:r>
        <w:rPr>
          <w:rFonts w:hint="eastAsia"/>
        </w:rPr>
        <w:t>『歴史地震』</w:t>
      </w:r>
      <w:r w:rsidR="0001646D">
        <w:rPr>
          <w:rFonts w:hint="eastAsia"/>
        </w:rPr>
        <w:t>は</w:t>
      </w:r>
      <w:r w:rsidR="00FB256B">
        <w:rPr>
          <w:rFonts w:hint="eastAsia"/>
        </w:rPr>
        <w:t>23号からは</w:t>
      </w:r>
      <w:r w:rsidR="0001646D">
        <w:rPr>
          <w:rFonts w:hint="eastAsia"/>
        </w:rPr>
        <w:t>投稿規定</w:t>
      </w:r>
      <w:r w:rsidR="00FB256B" w:rsidRPr="0001646D">
        <w:rPr>
          <w:rFonts w:hint="eastAsia"/>
        </w:rPr>
        <w:t>[歴史地震研究会(2007</w:t>
      </w:r>
      <w:r w:rsidR="00285E66">
        <w:rPr>
          <w:rFonts w:hint="eastAsia"/>
        </w:rPr>
        <w:t>a</w:t>
      </w:r>
      <w:r w:rsidR="00FB256B" w:rsidRPr="0001646D">
        <w:rPr>
          <w:rFonts w:hint="eastAsia"/>
        </w:rPr>
        <w:t>)]</w:t>
      </w:r>
      <w:r w:rsidR="0001646D">
        <w:rPr>
          <w:rFonts w:hint="eastAsia"/>
        </w:rPr>
        <w:t>と査読システムを完備した学術雑誌となった．</w:t>
      </w:r>
      <w:r w:rsidR="00FB256B">
        <w:rPr>
          <w:rFonts w:hint="eastAsia"/>
        </w:rPr>
        <w:t>印刷経費節減のため，17号以降採用されてきた</w:t>
      </w:r>
      <w:r>
        <w:rPr>
          <w:rFonts w:hint="eastAsia"/>
        </w:rPr>
        <w:t>標準的な</w:t>
      </w:r>
      <w:r w:rsidR="001C3FA6">
        <w:rPr>
          <w:rFonts w:hint="eastAsia"/>
        </w:rPr>
        <w:t>書式</w:t>
      </w:r>
      <w:r>
        <w:rPr>
          <w:rFonts w:hint="eastAsia"/>
        </w:rPr>
        <w:t>を</w:t>
      </w:r>
      <w:r w:rsidR="00FB256B">
        <w:rPr>
          <w:rFonts w:hint="eastAsia"/>
        </w:rPr>
        <w:t>今後も踏襲し，基本的に投稿者が標準</w:t>
      </w:r>
      <w:r w:rsidR="001C3FA6">
        <w:rPr>
          <w:rFonts w:hint="eastAsia"/>
        </w:rPr>
        <w:t>書式</w:t>
      </w:r>
      <w:r w:rsidR="00FB256B">
        <w:rPr>
          <w:rFonts w:hint="eastAsia"/>
        </w:rPr>
        <w:t>のカメラレディ原稿を用意することを前提としている</w:t>
      </w:r>
      <w:r>
        <w:rPr>
          <w:rFonts w:hint="eastAsia"/>
        </w:rPr>
        <w:t>．ただし，この</w:t>
      </w:r>
      <w:r w:rsidR="001C3FA6">
        <w:rPr>
          <w:rFonts w:hint="eastAsia"/>
        </w:rPr>
        <w:t>書式</w:t>
      </w:r>
      <w:r>
        <w:rPr>
          <w:rFonts w:hint="eastAsia"/>
        </w:rPr>
        <w:t>に添わない</w:t>
      </w:r>
      <w:r w:rsidR="00FB256B">
        <w:rPr>
          <w:rFonts w:hint="eastAsia"/>
        </w:rPr>
        <w:t>からといって一律に排除するものでは</w:t>
      </w:r>
      <w:r>
        <w:rPr>
          <w:rFonts w:hint="eastAsia"/>
        </w:rPr>
        <w:t>ない．標準</w:t>
      </w:r>
      <w:r w:rsidR="001C3FA6">
        <w:rPr>
          <w:rFonts w:hint="eastAsia"/>
        </w:rPr>
        <w:t>書式</w:t>
      </w:r>
      <w:r>
        <w:rPr>
          <w:rFonts w:hint="eastAsia"/>
        </w:rPr>
        <w:t>に沿いたいが技術的に困難という方には，編集委員会事務局において可能な範囲で</w:t>
      </w:r>
      <w:r w:rsidR="00FB256B">
        <w:rPr>
          <w:rFonts w:hint="eastAsia"/>
        </w:rPr>
        <w:t>相談できることは</w:t>
      </w:r>
      <w:r>
        <w:rPr>
          <w:rFonts w:hint="eastAsia"/>
        </w:rPr>
        <w:t>，</w:t>
      </w:r>
      <w:r w:rsidR="00FB256B">
        <w:rPr>
          <w:rFonts w:hint="eastAsia"/>
        </w:rPr>
        <w:t>従前と同じである</w:t>
      </w:r>
      <w:r>
        <w:rPr>
          <w:rFonts w:hint="eastAsia"/>
        </w:rPr>
        <w:t xml:space="preserve">． </w:t>
      </w:r>
    </w:p>
    <w:p w:rsidR="00757753" w:rsidRPr="0001646D" w:rsidRDefault="00FB256B" w:rsidP="00824E33">
      <w:pPr>
        <w:pStyle w:val="af"/>
        <w:snapToGrid/>
        <w:rPr>
          <w:rFonts w:hint="eastAsia"/>
        </w:rPr>
      </w:pPr>
      <w:r>
        <w:rPr>
          <w:rFonts w:hint="eastAsia"/>
        </w:rPr>
        <w:t>17号用に作られた</w:t>
      </w:r>
      <w:r w:rsidR="00E306D0">
        <w:rPr>
          <w:rFonts w:hint="eastAsia"/>
        </w:rPr>
        <w:t>“</w:t>
      </w:r>
      <w:r w:rsidR="00757753" w:rsidRPr="0001646D">
        <w:rPr>
          <w:rFonts w:hint="eastAsia"/>
        </w:rPr>
        <w:t>佐竹</w:t>
      </w:r>
      <w:r w:rsidR="00E306D0">
        <w:rPr>
          <w:rFonts w:hint="eastAsia"/>
        </w:rPr>
        <w:t>版“</w:t>
      </w:r>
      <w:r w:rsidR="00757753" w:rsidRPr="0001646D">
        <w:rPr>
          <w:rFonts w:hint="eastAsia"/>
        </w:rPr>
        <w:t>からの変更点は，英文</w:t>
      </w:r>
      <w:r w:rsidR="00824E33">
        <w:rPr>
          <w:rFonts w:hint="eastAsia"/>
        </w:rPr>
        <w:t>5</w:t>
      </w:r>
      <w:r w:rsidR="00757753" w:rsidRPr="0001646D">
        <w:rPr>
          <w:rFonts w:hint="eastAsia"/>
        </w:rPr>
        <w:t>語程度の</w:t>
      </w:r>
      <w:r>
        <w:rPr>
          <w:rFonts w:hint="eastAsia"/>
        </w:rPr>
        <w:t xml:space="preserve"> </w:t>
      </w:r>
      <w:r w:rsidR="00757753" w:rsidRPr="0001646D">
        <w:rPr>
          <w:rFonts w:hint="eastAsia"/>
        </w:rPr>
        <w:t>Keywords:</w:t>
      </w:r>
      <w:r>
        <w:rPr>
          <w:rFonts w:hint="eastAsia"/>
        </w:rPr>
        <w:t xml:space="preserve"> </w:t>
      </w:r>
      <w:r w:rsidR="00757753" w:rsidRPr="0001646D">
        <w:rPr>
          <w:rFonts w:hint="eastAsia"/>
        </w:rPr>
        <w:t>を要旨の下に</w:t>
      </w:r>
      <w:r w:rsidR="0001646D" w:rsidRPr="0001646D">
        <w:rPr>
          <w:rFonts w:hint="eastAsia"/>
        </w:rPr>
        <w:t>足したことだ</w:t>
      </w:r>
      <w:r w:rsidR="00757753" w:rsidRPr="0001646D">
        <w:rPr>
          <w:rFonts w:hint="eastAsia"/>
        </w:rPr>
        <w:t>．カラー図も</w:t>
      </w:r>
      <w:r w:rsidR="0001646D">
        <w:rPr>
          <w:rFonts w:hint="eastAsia"/>
        </w:rPr>
        <w:t>費用負担すれば</w:t>
      </w:r>
      <w:r w:rsidR="00757753" w:rsidRPr="0001646D">
        <w:rPr>
          <w:rFonts w:hint="eastAsia"/>
        </w:rPr>
        <w:t>口絵として可能とな</w:t>
      </w:r>
      <w:r w:rsidR="0001646D" w:rsidRPr="0001646D">
        <w:rPr>
          <w:rFonts w:hint="eastAsia"/>
        </w:rPr>
        <w:t>った</w:t>
      </w:r>
      <w:r w:rsidR="00757753" w:rsidRPr="0001646D">
        <w:rPr>
          <w:rFonts w:hint="eastAsia"/>
        </w:rPr>
        <w:t>．</w:t>
      </w:r>
      <w:r>
        <w:rPr>
          <w:rFonts w:hint="eastAsia"/>
        </w:rPr>
        <w:t>投稿者のチェック用に点検シート</w:t>
      </w:r>
      <w:r w:rsidR="00285E66" w:rsidRPr="0001646D">
        <w:rPr>
          <w:rFonts w:hint="eastAsia"/>
        </w:rPr>
        <w:t>[歴史地震研究会(2007</w:t>
      </w:r>
      <w:r w:rsidR="00285E66">
        <w:rPr>
          <w:rFonts w:hint="eastAsia"/>
        </w:rPr>
        <w:t>b</w:t>
      </w:r>
      <w:r w:rsidR="00285E66" w:rsidRPr="0001646D">
        <w:rPr>
          <w:rFonts w:hint="eastAsia"/>
        </w:rPr>
        <w:t>)]</w:t>
      </w:r>
      <w:r>
        <w:rPr>
          <w:rFonts w:hint="eastAsia"/>
        </w:rPr>
        <w:t>がウェブサイトにあるので，ご活用頂きたい．</w:t>
      </w:r>
    </w:p>
    <w:p w:rsidR="00F72075" w:rsidRDefault="00F72075" w:rsidP="006B7AC4">
      <w:pPr>
        <w:pStyle w:val="af1"/>
        <w:keepNext/>
        <w:snapToGrid/>
        <w:spacing w:beforeLines="100" w:before="311"/>
        <w:rPr>
          <w:rFonts w:hint="eastAsia"/>
        </w:rPr>
      </w:pPr>
      <w:r>
        <w:rPr>
          <w:rFonts w:hint="eastAsia"/>
        </w:rPr>
        <w:t>§2. 標準的な</w:t>
      </w:r>
      <w:r w:rsidR="001C3FA6">
        <w:rPr>
          <w:rFonts w:hint="eastAsia"/>
        </w:rPr>
        <w:t>書式</w:t>
      </w:r>
    </w:p>
    <w:p w:rsidR="00F72075" w:rsidRDefault="00F72075" w:rsidP="00824E33">
      <w:pPr>
        <w:pStyle w:val="af"/>
        <w:snapToGrid/>
        <w:rPr>
          <w:rFonts w:hint="eastAsia"/>
        </w:rPr>
      </w:pPr>
      <w:r>
        <w:rPr>
          <w:rFonts w:hint="eastAsia"/>
        </w:rPr>
        <w:t>『歴史地震』１７号から，A4</w:t>
      </w:r>
      <w:r w:rsidR="00E306D0">
        <w:rPr>
          <w:rFonts w:hint="eastAsia"/>
        </w:rPr>
        <w:t>サイズでのオフセット印刷である</w:t>
      </w:r>
      <w:r>
        <w:rPr>
          <w:rFonts w:hint="eastAsia"/>
        </w:rPr>
        <w:t>．著者が準備したカメラレディ原稿がそのま</w:t>
      </w:r>
      <w:r>
        <w:rPr>
          <w:rFonts w:hint="eastAsia"/>
        </w:rPr>
        <w:t>まの大きさで印刷される．</w:t>
      </w:r>
    </w:p>
    <w:p w:rsidR="00F72075" w:rsidRDefault="00F72075" w:rsidP="00824E33">
      <w:pPr>
        <w:pStyle w:val="af"/>
        <w:snapToGrid/>
        <w:rPr>
          <w:rFonts w:hint="eastAsia"/>
        </w:rPr>
      </w:pPr>
      <w:r>
        <w:rPr>
          <w:rFonts w:hint="eastAsia"/>
        </w:rPr>
        <w:t>以下に</w:t>
      </w:r>
      <w:r w:rsidR="001C3FA6">
        <w:rPr>
          <w:rFonts w:hint="eastAsia"/>
        </w:rPr>
        <w:t>書式</w:t>
      </w:r>
      <w:r>
        <w:rPr>
          <w:rFonts w:hint="eastAsia"/>
        </w:rPr>
        <w:t>の詳細を記載する．全体的なことから詳細への順に並べたので，できるところまで従って頂きたい．</w:t>
      </w:r>
    </w:p>
    <w:p w:rsidR="00F72075" w:rsidRDefault="00F72075" w:rsidP="006B7AC4">
      <w:pPr>
        <w:pStyle w:val="af1"/>
        <w:keepNext/>
        <w:snapToGrid/>
        <w:spacing w:beforeLines="100" w:before="311"/>
        <w:rPr>
          <w:rFonts w:hint="eastAsia"/>
        </w:rPr>
      </w:pPr>
      <w:r>
        <w:rPr>
          <w:rFonts w:hint="eastAsia"/>
        </w:rPr>
        <w:t>2.1 原稿の大きさ</w:t>
      </w:r>
    </w:p>
    <w:p w:rsidR="00F72075" w:rsidRDefault="00F72075" w:rsidP="00824E33">
      <w:pPr>
        <w:pStyle w:val="af"/>
        <w:snapToGrid/>
        <w:rPr>
          <w:rFonts w:hint="eastAsia"/>
        </w:rPr>
      </w:pPr>
      <w:r>
        <w:rPr>
          <w:rFonts w:hint="eastAsia"/>
        </w:rPr>
        <w:t>原稿はA4サイズとし，左右の余白は2 cmずつ，上下の余白は2.5 cmずつとる．本文は2段組とし，段の長さは8 cm，段間は0.7 cm程度とする．</w:t>
      </w:r>
    </w:p>
    <w:p w:rsidR="00F72075" w:rsidRDefault="00F72075" w:rsidP="00824E33">
      <w:pPr>
        <w:pStyle w:val="af"/>
        <w:snapToGrid/>
        <w:rPr>
          <w:rFonts w:hint="eastAsia"/>
        </w:rPr>
      </w:pPr>
      <w:r>
        <w:rPr>
          <w:rFonts w:hint="eastAsia"/>
        </w:rPr>
        <w:t>図表は本文中に組み込んでも，最後にまとめてもよい．</w:t>
      </w:r>
      <w:r w:rsidR="00E306D0">
        <w:rPr>
          <w:rFonts w:hint="eastAsia"/>
        </w:rPr>
        <w:t>カラー図はモノクロ印刷されるが，ウェブ閲覧用の</w:t>
      </w:r>
      <w:r w:rsidR="007108CD">
        <w:rPr>
          <w:rFonts w:hint="eastAsia"/>
        </w:rPr>
        <w:t>電子</w:t>
      </w:r>
      <w:r w:rsidR="00E306D0">
        <w:rPr>
          <w:rFonts w:hint="eastAsia"/>
        </w:rPr>
        <w:t>ファイルではカラーである．冊子にカラー図や写真を掲載したい場合は，口絵にカラーで掲載可能である．但し本文中に同じ図をモノクロで掲載することになる．</w:t>
      </w:r>
      <w:r w:rsidR="007108CD">
        <w:rPr>
          <w:rFonts w:hint="eastAsia"/>
        </w:rPr>
        <w:t>カラーは費用負担があるので,本文中より小さい縮尺で口絵に掲載することも可能である．</w:t>
      </w:r>
    </w:p>
    <w:p w:rsidR="00F72075" w:rsidRDefault="00F72075" w:rsidP="006B7AC4">
      <w:pPr>
        <w:pStyle w:val="af1"/>
        <w:keepNext/>
        <w:snapToGrid/>
        <w:spacing w:beforeLines="100" w:before="311"/>
        <w:rPr>
          <w:rFonts w:hint="eastAsia"/>
        </w:rPr>
      </w:pPr>
      <w:r>
        <w:rPr>
          <w:rFonts w:hint="eastAsia"/>
        </w:rPr>
        <w:t>2.2 タイトル・著者名・連絡先</w:t>
      </w:r>
    </w:p>
    <w:p w:rsidR="00F72075" w:rsidRDefault="00F72075" w:rsidP="00824E33">
      <w:pPr>
        <w:pStyle w:val="af"/>
        <w:snapToGrid/>
        <w:rPr>
          <w:rFonts w:hint="eastAsia"/>
        </w:rPr>
      </w:pPr>
      <w:r>
        <w:rPr>
          <w:rFonts w:hint="eastAsia"/>
        </w:rPr>
        <w:t>タイトル・著者名は和英併記とする．著者の所属とともに，連絡先(住所と電子メールアドレス)を明記する．</w:t>
      </w:r>
      <w:r>
        <w:rPr>
          <w:rFonts w:hint="eastAsia"/>
        </w:rPr>
        <w:lastRenderedPageBreak/>
        <w:t>脚注として追加してもよい．</w:t>
      </w:r>
    </w:p>
    <w:p w:rsidR="00F72075" w:rsidRDefault="00F72075" w:rsidP="00824E33">
      <w:pPr>
        <w:pStyle w:val="af"/>
        <w:snapToGrid/>
        <w:rPr>
          <w:rFonts w:hint="eastAsia"/>
        </w:rPr>
      </w:pPr>
      <w:r>
        <w:rPr>
          <w:rFonts w:hint="eastAsia"/>
        </w:rPr>
        <w:t>英文タイトルをつけるのは，『歴史地震』の掲載論文を英文の論文から引用する際に必要となるからである．タイトルや著者（読み方）を第三者が英訳するのは困難であり，著者の意図しない訳が複数出現することを避けるためである.</w:t>
      </w:r>
    </w:p>
    <w:p w:rsidR="006B1391" w:rsidRDefault="006B1391" w:rsidP="00824E33">
      <w:pPr>
        <w:pStyle w:val="af"/>
        <w:snapToGrid/>
        <w:rPr>
          <w:rFonts w:hint="eastAsia"/>
        </w:rPr>
      </w:pPr>
      <w:r>
        <w:rPr>
          <w:rFonts w:hint="eastAsia"/>
        </w:rPr>
        <w:t>尚，ウェブ閲覧用のファイルでは，ジャンクメール対策として連絡先のメールアドレスは＠を変更するなど細工をしてそのままでは使えない状態で公開することを了承されたい．</w:t>
      </w:r>
    </w:p>
    <w:p w:rsidR="00F72075" w:rsidRDefault="00F72075" w:rsidP="006B7AC4">
      <w:pPr>
        <w:pStyle w:val="af1"/>
        <w:keepNext/>
        <w:snapToGrid/>
        <w:spacing w:beforeLines="100" w:before="311"/>
        <w:rPr>
          <w:rFonts w:hint="eastAsia"/>
        </w:rPr>
      </w:pPr>
      <w:r>
        <w:rPr>
          <w:rFonts w:hint="eastAsia"/>
        </w:rPr>
        <w:t>2.3 文献の引用例</w:t>
      </w:r>
    </w:p>
    <w:p w:rsidR="00F72075" w:rsidRDefault="00F72075" w:rsidP="00824E33">
      <w:pPr>
        <w:pStyle w:val="af"/>
        <w:snapToGrid/>
        <w:rPr>
          <w:rFonts w:hint="eastAsia"/>
        </w:rPr>
      </w:pPr>
      <w:r>
        <w:rPr>
          <w:rFonts w:hint="eastAsia"/>
        </w:rPr>
        <w:t>史料名・書名には二重括弧『』を用い，文章の引用には括弧｢｣を用いる．本文中での引用例を以下に示す．引用文献の発行年はつねに丸括弧（）に入れ，共著者が2名の場合は併記し，3名以上の場合は（最初の著者名・他）のように書く．</w:t>
      </w:r>
    </w:p>
    <w:p w:rsidR="00F72075" w:rsidRDefault="00F72075" w:rsidP="00824E33">
      <w:pPr>
        <w:pStyle w:val="af"/>
        <w:snapToGrid/>
        <w:rPr>
          <w:rFonts w:hint="eastAsia"/>
        </w:rPr>
      </w:pPr>
      <w:r>
        <w:rPr>
          <w:rFonts w:hint="eastAsia"/>
        </w:rPr>
        <w:t>”これらの研究[Andrews(1981, 1985)，井合・他(1978)，狐崎・野越(1984)]のように．．．”，”たとえば，</w:t>
      </w:r>
      <w:proofErr w:type="spellStart"/>
      <w:r>
        <w:rPr>
          <w:rFonts w:hint="eastAsia"/>
        </w:rPr>
        <w:t>Lomnitz</w:t>
      </w:r>
      <w:proofErr w:type="spellEnd"/>
      <w:r>
        <w:rPr>
          <w:rFonts w:hint="eastAsia"/>
        </w:rPr>
        <w:t xml:space="preserve"> et al. (1963)のように．．．”</w:t>
      </w:r>
    </w:p>
    <w:p w:rsidR="00F72075" w:rsidRDefault="00F72075" w:rsidP="00824E33">
      <w:pPr>
        <w:pStyle w:val="af"/>
        <w:snapToGrid/>
        <w:rPr>
          <w:rFonts w:hint="eastAsia"/>
        </w:rPr>
      </w:pPr>
      <w:r>
        <w:rPr>
          <w:rFonts w:hint="eastAsia"/>
        </w:rPr>
        <w:t>文献リストの書き方については，例を参照のこと．</w:t>
      </w:r>
    </w:p>
    <w:p w:rsidR="00F72075" w:rsidRDefault="00F72075" w:rsidP="006B7AC4">
      <w:pPr>
        <w:pStyle w:val="af1"/>
        <w:keepNext/>
        <w:snapToGrid/>
        <w:spacing w:beforeLines="100" w:before="311"/>
        <w:rPr>
          <w:rFonts w:hint="eastAsia"/>
        </w:rPr>
      </w:pPr>
      <w:r>
        <w:rPr>
          <w:rFonts w:hint="eastAsia"/>
        </w:rPr>
        <w:t>2.4 英文要旨・図表の説明</w:t>
      </w:r>
    </w:p>
    <w:p w:rsidR="00F72075" w:rsidRDefault="00F72075" w:rsidP="00824E33">
      <w:pPr>
        <w:pStyle w:val="af"/>
        <w:snapToGrid/>
        <w:rPr>
          <w:rFonts w:hint="eastAsia"/>
        </w:rPr>
      </w:pPr>
      <w:r>
        <w:rPr>
          <w:rFonts w:hint="eastAsia"/>
        </w:rPr>
        <w:t>可能な限り，英文要旨を入れる．また，図・表の説明も和英併記とする．これらによって，日本語が読めない読者にもおおよその内容が理解される．</w:t>
      </w:r>
      <w:r w:rsidR="00635F0A">
        <w:rPr>
          <w:rFonts w:hint="eastAsia"/>
        </w:rPr>
        <w:t>また，検索などの便宜のために英語で5語程度</w:t>
      </w:r>
      <w:r w:rsidR="007108CD">
        <w:rPr>
          <w:rFonts w:hint="eastAsia"/>
        </w:rPr>
        <w:t>までのキーワード</w:t>
      </w:r>
      <w:r w:rsidR="00635F0A">
        <w:rPr>
          <w:rFonts w:hint="eastAsia"/>
        </w:rPr>
        <w:t>をつける．</w:t>
      </w:r>
    </w:p>
    <w:p w:rsidR="00F72075" w:rsidRDefault="00F72075" w:rsidP="006B7AC4">
      <w:pPr>
        <w:pStyle w:val="af1"/>
        <w:keepNext/>
        <w:snapToGrid/>
        <w:spacing w:beforeLines="100" w:before="311"/>
        <w:rPr>
          <w:rFonts w:hint="eastAsia"/>
        </w:rPr>
      </w:pPr>
      <w:r>
        <w:rPr>
          <w:rFonts w:hint="eastAsia"/>
        </w:rPr>
        <w:t>2.5 文字の大きさなど</w:t>
      </w:r>
    </w:p>
    <w:p w:rsidR="00F72075" w:rsidRDefault="00F72075" w:rsidP="00824E33">
      <w:pPr>
        <w:pStyle w:val="af"/>
        <w:snapToGrid/>
        <w:rPr>
          <w:rFonts w:hint="eastAsia"/>
        </w:rPr>
      </w:pPr>
      <w:r>
        <w:rPr>
          <w:rFonts w:hint="eastAsia"/>
        </w:rPr>
        <w:t>全体を通し，和文フォントは明朝体，英文はTimes, 句読点は．（ピリオド），（コンマ）を標準とする．さらに，英数字は半角とする．</w:t>
      </w:r>
    </w:p>
    <w:p w:rsidR="00F72075" w:rsidRDefault="00F72075" w:rsidP="00824E33">
      <w:pPr>
        <w:pStyle w:val="af"/>
        <w:snapToGrid/>
        <w:rPr>
          <w:rFonts w:hint="eastAsia"/>
        </w:rPr>
      </w:pPr>
      <w:r>
        <w:rPr>
          <w:rFonts w:hint="eastAsia"/>
        </w:rPr>
        <w:t>タイトル・所属・著者名は，2.2で述べたように，和文・英文併記とする．これらについては，和文タイトルは16ポイント，英文タイトルは12ポイント，所属・著者名は和英ともに10.5ポイントを標準とする．</w:t>
      </w:r>
    </w:p>
    <w:p w:rsidR="00F72075" w:rsidRDefault="00F72075" w:rsidP="00824E33">
      <w:pPr>
        <w:pStyle w:val="af"/>
        <w:snapToGrid/>
        <w:rPr>
          <w:rFonts w:hint="eastAsia"/>
        </w:rPr>
      </w:pPr>
      <w:r>
        <w:rPr>
          <w:rFonts w:hint="eastAsia"/>
        </w:rPr>
        <w:t>本文は文字10.5ポイント，1行の文字数22字，1ページの行数45行程度で，2段組（段の長さは8 cm，段間は0.7 cm）とする．</w:t>
      </w:r>
    </w:p>
    <w:p w:rsidR="00F72075" w:rsidRDefault="00F72075" w:rsidP="006B7AC4">
      <w:pPr>
        <w:pStyle w:val="af1"/>
        <w:keepNext/>
        <w:snapToGrid/>
        <w:spacing w:beforeLines="100" w:before="311"/>
        <w:rPr>
          <w:rFonts w:hint="eastAsia"/>
        </w:rPr>
      </w:pPr>
      <w:r>
        <w:rPr>
          <w:rFonts w:hint="eastAsia"/>
        </w:rPr>
        <w:t>§</w:t>
      </w:r>
      <w:r w:rsidR="00824E33">
        <w:rPr>
          <w:rFonts w:hint="eastAsia"/>
        </w:rPr>
        <w:t>3</w:t>
      </w:r>
      <w:r>
        <w:rPr>
          <w:rFonts w:hint="eastAsia"/>
        </w:rPr>
        <w:t>. 日付の表現について</w:t>
      </w:r>
    </w:p>
    <w:p w:rsidR="00DA6305" w:rsidRDefault="00F72075" w:rsidP="00824E33">
      <w:pPr>
        <w:pStyle w:val="af"/>
        <w:snapToGrid/>
        <w:rPr>
          <w:rFonts w:hint="eastAsia"/>
          <w:b/>
        </w:rPr>
      </w:pPr>
      <w:r>
        <w:rPr>
          <w:rFonts w:hint="eastAsia"/>
        </w:rPr>
        <w:t>『歴史地震』では，小山・早川（1998）の勧告に従い</w:t>
      </w:r>
      <w:r w:rsidR="001C3FA6">
        <w:rPr>
          <w:rFonts w:hint="eastAsia"/>
        </w:rPr>
        <w:t>，</w:t>
      </w:r>
      <w:r>
        <w:rPr>
          <w:rFonts w:hint="eastAsia"/>
        </w:rPr>
        <w:t>歴史地震の日付の表現について，できる限り以下の原則に従うこととする．</w:t>
      </w:r>
      <w:r w:rsidR="00DA6305">
        <w:rPr>
          <w:rFonts w:hint="eastAsia"/>
        </w:rPr>
        <w:t>海外との比較においても，さら</w:t>
      </w:r>
      <w:r w:rsidR="00DA6305">
        <w:rPr>
          <w:rFonts w:hint="eastAsia"/>
        </w:rPr>
        <w:t>に国内においても，年代が古くなるほど，場所ごとに利用されている暦が異なる場合があるなど，日付や年代には注意が必要なことを認識したい．</w:t>
      </w:r>
    </w:p>
    <w:p w:rsidR="00F72075" w:rsidRDefault="00F72075" w:rsidP="006B7AC4">
      <w:pPr>
        <w:pStyle w:val="af1"/>
        <w:keepNext/>
        <w:snapToGrid/>
        <w:spacing w:beforeLines="100" w:before="311"/>
        <w:rPr>
          <w:rFonts w:hint="eastAsia"/>
        </w:rPr>
      </w:pPr>
      <w:r>
        <w:rPr>
          <w:rFonts w:hint="eastAsia"/>
        </w:rPr>
        <w:t>3.1 和暦と西暦の違いをきちんと認識し，和暦の表記には漢数字を利用する</w:t>
      </w:r>
    </w:p>
    <w:p w:rsidR="00F72075" w:rsidRDefault="00F72075" w:rsidP="00824E33">
      <w:pPr>
        <w:pStyle w:val="af"/>
        <w:snapToGrid/>
        <w:rPr>
          <w:rFonts w:hint="eastAsia"/>
        </w:rPr>
      </w:pPr>
      <w:r>
        <w:rPr>
          <w:rFonts w:hint="eastAsia"/>
        </w:rPr>
        <w:t>和暦と西暦の月日が一致するのは明治</w:t>
      </w:r>
      <w:r w:rsidR="00610414">
        <w:rPr>
          <w:rFonts w:hint="eastAsia"/>
        </w:rPr>
        <w:t>六</w:t>
      </w:r>
      <w:r>
        <w:rPr>
          <w:rFonts w:hint="eastAsia"/>
        </w:rPr>
        <w:t>年の改暦以降である．それ以前は両者の月日にずれがあるため，両者を年月日まで書いて併記することが望ましい．</w:t>
      </w:r>
      <w:r>
        <w:t>たとえば，</w:t>
      </w:r>
    </w:p>
    <w:p w:rsidR="006424D0" w:rsidRDefault="006424D0" w:rsidP="00824E33">
      <w:pPr>
        <w:pStyle w:val="af"/>
        <w:snapToGrid/>
        <w:ind w:firstLineChars="0" w:firstLine="0"/>
        <w:jc w:val="center"/>
        <w:rPr>
          <w:rFonts w:hint="eastAsia"/>
        </w:rPr>
      </w:pPr>
      <w:r>
        <w:rPr>
          <w:rFonts w:hint="eastAsia"/>
        </w:rPr>
        <w:t>1586年1月18日（天正十三年十一月二十九日）</w:t>
      </w:r>
    </w:p>
    <w:p w:rsidR="00610414" w:rsidRDefault="006424D0" w:rsidP="00824E33">
      <w:pPr>
        <w:pStyle w:val="af"/>
        <w:snapToGrid/>
        <w:ind w:firstLineChars="0" w:firstLine="0"/>
        <w:rPr>
          <w:rFonts w:hint="eastAsia"/>
        </w:rPr>
      </w:pPr>
      <w:r>
        <w:rPr>
          <w:rFonts w:hint="eastAsia"/>
        </w:rPr>
        <w:t>は数々の活断層調査からラブコールをされる有名な天正地震の日付である．</w:t>
      </w:r>
      <w:r w:rsidR="00F85991">
        <w:rPr>
          <w:rFonts w:hint="eastAsia"/>
        </w:rPr>
        <w:t>西暦と和暦とを混同しないように</w:t>
      </w:r>
      <w:r w:rsidR="005273CA">
        <w:rPr>
          <w:rFonts w:hint="eastAsia"/>
        </w:rPr>
        <w:t>，</w:t>
      </w:r>
      <w:r w:rsidR="00F85991">
        <w:rPr>
          <w:rFonts w:hint="eastAsia"/>
        </w:rPr>
        <w:t>上記のように西暦はアラビア数字で</w:t>
      </w:r>
      <w:r w:rsidR="005273CA">
        <w:rPr>
          <w:rFonts w:hint="eastAsia"/>
        </w:rPr>
        <w:t>，</w:t>
      </w:r>
      <w:r w:rsidR="00F85991">
        <w:rPr>
          <w:rFonts w:hint="eastAsia"/>
        </w:rPr>
        <w:t>和暦は漢数字で</w:t>
      </w:r>
      <w:r w:rsidR="00E74C2C">
        <w:rPr>
          <w:rFonts w:hint="eastAsia"/>
        </w:rPr>
        <w:t>月日まで</w:t>
      </w:r>
      <w:r w:rsidR="00F85991">
        <w:rPr>
          <w:rFonts w:hint="eastAsia"/>
        </w:rPr>
        <w:t>書くことを推奨する</w:t>
      </w:r>
      <w:r w:rsidR="005273CA">
        <w:rPr>
          <w:rFonts w:hint="eastAsia"/>
        </w:rPr>
        <w:t>．</w:t>
      </w:r>
      <w:r w:rsidR="00610414">
        <w:rPr>
          <w:rFonts w:hint="eastAsia"/>
        </w:rPr>
        <w:t>もちろん</w:t>
      </w:r>
      <w:r w:rsidR="005273CA">
        <w:rPr>
          <w:rFonts w:hint="eastAsia"/>
        </w:rPr>
        <w:t>，</w:t>
      </w:r>
      <w:r w:rsidR="00610414">
        <w:rPr>
          <w:rFonts w:hint="eastAsia"/>
        </w:rPr>
        <w:t>天正十三年十一月二十九日(1586年1月18日)と和暦優先でも構わない．</w:t>
      </w:r>
      <w:r w:rsidR="00F85991">
        <w:rPr>
          <w:rFonts w:hint="eastAsia"/>
        </w:rPr>
        <w:t>旧正月の行事から遠ざかる</w:t>
      </w:r>
      <w:r w:rsidR="00B01F33">
        <w:rPr>
          <w:rFonts w:hint="eastAsia"/>
        </w:rPr>
        <w:t>小世帯の</w:t>
      </w:r>
      <w:r w:rsidR="008A3B7F">
        <w:rPr>
          <w:rFonts w:hint="eastAsia"/>
        </w:rPr>
        <w:t>日常</w:t>
      </w:r>
      <w:r w:rsidR="00F85991">
        <w:rPr>
          <w:rFonts w:hint="eastAsia"/>
        </w:rPr>
        <w:t>では，和暦が</w:t>
      </w:r>
      <w:r w:rsidR="008A3B7F">
        <w:rPr>
          <w:rFonts w:hint="eastAsia"/>
        </w:rPr>
        <w:t>略1ヶ月ずれていることを知らない</w:t>
      </w:r>
      <w:r w:rsidR="00610414">
        <w:rPr>
          <w:rFonts w:hint="eastAsia"/>
        </w:rPr>
        <w:t>理系読者もいる</w:t>
      </w:r>
      <w:r w:rsidR="005273CA">
        <w:rPr>
          <w:rFonts w:hint="eastAsia"/>
        </w:rPr>
        <w:t>．</w:t>
      </w:r>
      <w:r w:rsidR="008A3B7F">
        <w:rPr>
          <w:rFonts w:hint="eastAsia"/>
        </w:rPr>
        <w:t>特に和暦の年末に近い場合は西暦が先に新年となるので通常の換算表からずれることも</w:t>
      </w:r>
      <w:r w:rsidR="00E74C2C">
        <w:rPr>
          <w:rFonts w:hint="eastAsia"/>
        </w:rPr>
        <w:t>知らずに天正十四年と誤解されないために</w:t>
      </w:r>
      <w:r w:rsidR="00B01F33">
        <w:rPr>
          <w:rFonts w:hint="eastAsia"/>
        </w:rPr>
        <w:t>も</w:t>
      </w:r>
      <w:r w:rsidR="005273CA">
        <w:rPr>
          <w:rFonts w:hint="eastAsia"/>
        </w:rPr>
        <w:t>，</w:t>
      </w:r>
      <w:r w:rsidR="00E74C2C">
        <w:rPr>
          <w:rFonts w:hint="eastAsia"/>
        </w:rPr>
        <w:t>和暦の月日まで省略せずに記入することが望ましい．</w:t>
      </w:r>
    </w:p>
    <w:p w:rsidR="006424D0" w:rsidRPr="006424D0" w:rsidRDefault="00D04E51" w:rsidP="00824E33">
      <w:pPr>
        <w:pStyle w:val="af"/>
        <w:snapToGrid/>
        <w:rPr>
          <w:rFonts w:hint="eastAsia"/>
        </w:rPr>
      </w:pPr>
      <w:r>
        <w:rPr>
          <w:rFonts w:hint="eastAsia"/>
        </w:rPr>
        <w:t>尚</w:t>
      </w:r>
      <w:r w:rsidR="005273CA">
        <w:rPr>
          <w:rFonts w:hint="eastAsia"/>
        </w:rPr>
        <w:t>，</w:t>
      </w:r>
      <w:r w:rsidR="00B01F33">
        <w:rPr>
          <w:rFonts w:hint="eastAsia"/>
        </w:rPr>
        <w:t>英文中では西暦の英語表記が現在の季節感との乖離もないので</w:t>
      </w:r>
      <w:r w:rsidR="005273CA">
        <w:rPr>
          <w:rFonts w:hint="eastAsia"/>
        </w:rPr>
        <w:t>，</w:t>
      </w:r>
      <w:r>
        <w:rPr>
          <w:rFonts w:hint="eastAsia"/>
        </w:rPr>
        <w:t>混乱を避ける</w:t>
      </w:r>
      <w:r w:rsidR="00B01F33">
        <w:rPr>
          <w:rFonts w:hint="eastAsia"/>
        </w:rPr>
        <w:t>上で</w:t>
      </w:r>
      <w:r>
        <w:rPr>
          <w:rFonts w:hint="eastAsia"/>
        </w:rPr>
        <w:t>推奨したい</w:t>
      </w:r>
      <w:r w:rsidR="005273CA">
        <w:rPr>
          <w:rFonts w:hint="eastAsia"/>
        </w:rPr>
        <w:t>．</w:t>
      </w:r>
    </w:p>
    <w:p w:rsidR="00D04E51" w:rsidRDefault="00D04E51" w:rsidP="00824E33">
      <w:pPr>
        <w:adjustRightInd w:val="0"/>
        <w:ind w:firstLineChars="100" w:firstLine="211"/>
        <w:rPr>
          <w:rFonts w:ascii="ＭＳ Ｐ明朝" w:hint="eastAsia"/>
        </w:rPr>
      </w:pPr>
      <w:r>
        <w:rPr>
          <w:rFonts w:ascii="ＭＳ Ｐ明朝" w:hint="eastAsia"/>
        </w:rPr>
        <w:t>また</w:t>
      </w:r>
      <w:r w:rsidR="005273CA">
        <w:rPr>
          <w:rFonts w:ascii="ＭＳ Ｐ明朝" w:hint="eastAsia"/>
        </w:rPr>
        <w:t>，</w:t>
      </w:r>
      <w:r w:rsidR="00610414">
        <w:rPr>
          <w:rFonts w:ascii="ＭＳ Ｐ明朝" w:hint="eastAsia"/>
        </w:rPr>
        <w:t>和暦では「一年」はなく</w:t>
      </w:r>
      <w:r w:rsidR="005273CA">
        <w:rPr>
          <w:rFonts w:ascii="ＭＳ Ｐ明朝" w:hint="eastAsia"/>
        </w:rPr>
        <w:t>，</w:t>
      </w:r>
      <w:r w:rsidR="00610414">
        <w:rPr>
          <w:rFonts w:ascii="ＭＳ Ｐ明朝" w:hint="eastAsia"/>
        </w:rPr>
        <w:t>「元年」である</w:t>
      </w:r>
      <w:r w:rsidR="005273CA">
        <w:rPr>
          <w:rFonts w:ascii="ＭＳ Ｐ明朝" w:hint="eastAsia"/>
        </w:rPr>
        <w:t>．</w:t>
      </w:r>
      <w:r w:rsidR="00610414">
        <w:rPr>
          <w:rFonts w:ascii="ＭＳ Ｐ明朝" w:hint="eastAsia"/>
        </w:rPr>
        <w:t>たとえば</w:t>
      </w:r>
      <w:r w:rsidR="005273CA">
        <w:rPr>
          <w:rFonts w:ascii="ＭＳ Ｐ明朝" w:hint="eastAsia"/>
        </w:rPr>
        <w:t>，</w:t>
      </w:r>
      <w:r>
        <w:rPr>
          <w:rFonts w:ascii="ＭＳ Ｐ明朝" w:hint="eastAsia"/>
        </w:rPr>
        <w:t>安政南海地震の発生日は</w:t>
      </w:r>
    </w:p>
    <w:p w:rsidR="00F72075" w:rsidRDefault="00F72075" w:rsidP="00824E33">
      <w:pPr>
        <w:adjustRightInd w:val="0"/>
        <w:jc w:val="center"/>
        <w:rPr>
          <w:rFonts w:ascii="ＭＳ Ｐ明朝" w:hint="eastAsia"/>
          <w:lang w:eastAsia="zh-CN"/>
        </w:rPr>
      </w:pPr>
      <w:r>
        <w:rPr>
          <w:rFonts w:ascii="ＭＳ Ｐ明朝" w:hint="eastAsia"/>
          <w:lang w:eastAsia="zh-CN"/>
        </w:rPr>
        <w:t>1</w:t>
      </w:r>
      <w:r w:rsidR="006424D0">
        <w:rPr>
          <w:rFonts w:ascii="ＭＳ Ｐ明朝" w:hint="eastAsia"/>
        </w:rPr>
        <w:t>854</w:t>
      </w:r>
      <w:r>
        <w:rPr>
          <w:rFonts w:ascii="ＭＳ Ｐ明朝" w:hint="eastAsia"/>
          <w:lang w:eastAsia="zh-CN"/>
        </w:rPr>
        <w:t>年1</w:t>
      </w:r>
      <w:r w:rsidR="006424D0">
        <w:rPr>
          <w:rFonts w:ascii="ＭＳ Ｐ明朝" w:hint="eastAsia"/>
        </w:rPr>
        <w:t>2</w:t>
      </w:r>
      <w:r>
        <w:rPr>
          <w:rFonts w:ascii="ＭＳ Ｐ明朝" w:hint="eastAsia"/>
          <w:lang w:eastAsia="zh-CN"/>
        </w:rPr>
        <w:t>月2</w:t>
      </w:r>
      <w:r w:rsidR="006424D0">
        <w:rPr>
          <w:rFonts w:ascii="ＭＳ Ｐ明朝" w:hint="eastAsia"/>
        </w:rPr>
        <w:t>4</w:t>
      </w:r>
      <w:r>
        <w:rPr>
          <w:rFonts w:ascii="ＭＳ Ｐ明朝" w:hint="eastAsia"/>
          <w:lang w:eastAsia="zh-CN"/>
        </w:rPr>
        <w:t>日（</w:t>
      </w:r>
      <w:r w:rsidR="00824E33">
        <w:rPr>
          <w:rFonts w:ascii="ＭＳ Ｐ明朝" w:hint="eastAsia"/>
        </w:rPr>
        <w:t>安政</w:t>
      </w:r>
      <w:r w:rsidR="006424D0">
        <w:rPr>
          <w:rFonts w:ascii="ＭＳ Ｐ明朝" w:hint="eastAsia"/>
        </w:rPr>
        <w:t>元年</w:t>
      </w:r>
      <w:r>
        <w:rPr>
          <w:rFonts w:ascii="ＭＳ Ｐ明朝" w:hint="eastAsia"/>
          <w:lang w:eastAsia="zh-CN"/>
        </w:rPr>
        <w:t>十</w:t>
      </w:r>
      <w:r w:rsidR="006424D0">
        <w:rPr>
          <w:rFonts w:ascii="ＭＳ Ｐ明朝" w:hint="eastAsia"/>
        </w:rPr>
        <w:t>一</w:t>
      </w:r>
      <w:r>
        <w:rPr>
          <w:rFonts w:ascii="ＭＳ Ｐ明朝" w:hint="eastAsia"/>
          <w:lang w:eastAsia="zh-CN"/>
        </w:rPr>
        <w:t>月</w:t>
      </w:r>
      <w:r w:rsidR="006424D0">
        <w:rPr>
          <w:rFonts w:ascii="ＭＳ Ｐ明朝" w:hint="eastAsia"/>
        </w:rPr>
        <w:t>五</w:t>
      </w:r>
      <w:r>
        <w:rPr>
          <w:rFonts w:ascii="ＭＳ Ｐ明朝" w:hint="eastAsia"/>
          <w:lang w:eastAsia="zh-CN"/>
        </w:rPr>
        <w:t>日）</w:t>
      </w:r>
    </w:p>
    <w:p w:rsidR="00610414" w:rsidRDefault="006424D0" w:rsidP="00824E33">
      <w:pPr>
        <w:adjustRightInd w:val="0"/>
        <w:rPr>
          <w:rFonts w:ascii="ＭＳ Ｐ明朝" w:hAnsi="ＭＳ Ｐ明朝" w:hint="eastAsia"/>
        </w:rPr>
      </w:pPr>
      <w:r>
        <w:rPr>
          <w:rFonts w:ascii="ＭＳ Ｐ明朝" w:hint="eastAsia"/>
        </w:rPr>
        <w:t>である</w:t>
      </w:r>
      <w:r w:rsidR="005273CA">
        <w:rPr>
          <w:rFonts w:ascii="ＭＳ Ｐ明朝" w:hint="eastAsia"/>
        </w:rPr>
        <w:t>．</w:t>
      </w:r>
      <w:r w:rsidR="008A3B7F">
        <w:rPr>
          <w:rFonts w:ascii="ＭＳ Ｐ明朝" w:hint="eastAsia"/>
        </w:rPr>
        <w:t>この地震など凶事が続いたこの年は</w:t>
      </w:r>
      <w:r w:rsidR="00D40AEB">
        <w:rPr>
          <w:rFonts w:ascii="ＭＳ Ｐ明朝" w:hint="eastAsia"/>
        </w:rPr>
        <w:t>地震から3</w:t>
      </w:r>
      <w:r w:rsidR="009F1D36">
        <w:rPr>
          <w:rFonts w:ascii="ＭＳ Ｐ明朝" w:hint="eastAsia"/>
        </w:rPr>
        <w:t>週間</w:t>
      </w:r>
      <w:r w:rsidR="00D40AEB">
        <w:rPr>
          <w:rFonts w:ascii="ＭＳ Ｐ明朝" w:hint="eastAsia"/>
        </w:rPr>
        <w:t>後</w:t>
      </w:r>
      <w:r w:rsidR="005273CA">
        <w:rPr>
          <w:rFonts w:ascii="ＭＳ Ｐ明朝" w:hint="eastAsia"/>
        </w:rPr>
        <w:t>の</w:t>
      </w:r>
      <w:r w:rsidR="00610414">
        <w:rPr>
          <w:rFonts w:ascii="ＭＳ Ｐ明朝" w:hint="eastAsia"/>
        </w:rPr>
        <w:t>嘉永</w:t>
      </w:r>
      <w:r w:rsidR="00E74C2C">
        <w:rPr>
          <w:rFonts w:ascii="ＭＳ Ｐ明朝" w:hint="eastAsia"/>
        </w:rPr>
        <w:t>七年十一月二十七日に</w:t>
      </w:r>
      <w:r w:rsidR="008A3B7F">
        <w:rPr>
          <w:rFonts w:ascii="ＭＳ Ｐ明朝" w:hint="eastAsia"/>
        </w:rPr>
        <w:t>安政と改元された</w:t>
      </w:r>
      <w:r w:rsidR="005273CA">
        <w:rPr>
          <w:rFonts w:ascii="ＭＳ Ｐ明朝" w:hint="eastAsia"/>
        </w:rPr>
        <w:t>．</w:t>
      </w:r>
      <w:r w:rsidR="00D40AEB">
        <w:rPr>
          <w:rFonts w:ascii="ＭＳ Ｐ明朝" w:hint="eastAsia"/>
        </w:rPr>
        <w:t>従って</w:t>
      </w:r>
      <w:r w:rsidR="005273CA">
        <w:rPr>
          <w:rFonts w:ascii="ＭＳ Ｐ明朝" w:hint="eastAsia"/>
        </w:rPr>
        <w:t>，</w:t>
      </w:r>
      <w:r w:rsidR="00D40AEB">
        <w:rPr>
          <w:rFonts w:ascii="ＭＳ Ｐ明朝" w:hAnsi="ＭＳ Ｐ明朝" w:hint="eastAsia"/>
        </w:rPr>
        <w:t>各地の日記などの史料では改元前あるいは改元の情報が届くまでは嘉永七年となっている</w:t>
      </w:r>
      <w:r w:rsidR="005273CA">
        <w:rPr>
          <w:rFonts w:ascii="ＭＳ Ｐ明朝" w:hAnsi="ＭＳ Ｐ明朝" w:hint="eastAsia"/>
        </w:rPr>
        <w:t>．</w:t>
      </w:r>
      <w:r w:rsidR="008A3B7F">
        <w:rPr>
          <w:rFonts w:ascii="ＭＳ Ｐ明朝" w:hAnsi="ＭＳ Ｐ明朝" w:hint="eastAsia"/>
        </w:rPr>
        <w:t>現在で</w:t>
      </w:r>
      <w:r w:rsidR="00D40AEB">
        <w:rPr>
          <w:rFonts w:ascii="ＭＳ Ｐ明朝" w:hAnsi="ＭＳ Ｐ明朝" w:hint="eastAsia"/>
        </w:rPr>
        <w:t>あれば</w:t>
      </w:r>
      <w:r w:rsidR="008A3B7F">
        <w:rPr>
          <w:rFonts w:ascii="ＭＳ Ｐ明朝" w:hAnsi="ＭＳ Ｐ明朝" w:hint="eastAsia"/>
        </w:rPr>
        <w:t>改元された日付で元号</w:t>
      </w:r>
      <w:r w:rsidR="00D40AEB">
        <w:rPr>
          <w:rFonts w:ascii="ＭＳ Ｐ明朝" w:hAnsi="ＭＳ Ｐ明朝" w:hint="eastAsia"/>
        </w:rPr>
        <w:t>が</w:t>
      </w:r>
      <w:r w:rsidR="008A3B7F">
        <w:rPr>
          <w:rFonts w:ascii="ＭＳ Ｐ明朝" w:hAnsi="ＭＳ Ｐ明朝" w:hint="eastAsia"/>
        </w:rPr>
        <w:t>変</w:t>
      </w:r>
      <w:r w:rsidR="00D40AEB">
        <w:rPr>
          <w:rFonts w:ascii="ＭＳ Ｐ明朝" w:hAnsi="ＭＳ Ｐ明朝" w:hint="eastAsia"/>
        </w:rPr>
        <w:t>わるが</w:t>
      </w:r>
      <w:r w:rsidR="005273CA">
        <w:rPr>
          <w:rFonts w:ascii="ＭＳ Ｐ明朝" w:hAnsi="ＭＳ Ｐ明朝" w:hint="eastAsia"/>
        </w:rPr>
        <w:t>，</w:t>
      </w:r>
      <w:r w:rsidR="00D40AEB">
        <w:rPr>
          <w:rFonts w:ascii="ＭＳ Ｐ明朝" w:hAnsi="ＭＳ Ｐ明朝" w:hint="eastAsia"/>
        </w:rPr>
        <w:t>情報の同時性が保持されていない明治より前は</w:t>
      </w:r>
      <w:r w:rsidR="005273CA">
        <w:rPr>
          <w:rFonts w:ascii="ＭＳ Ｐ明朝" w:hAnsi="ＭＳ Ｐ明朝" w:hint="eastAsia"/>
        </w:rPr>
        <w:t>，</w:t>
      </w:r>
      <w:r w:rsidR="008A3B7F">
        <w:rPr>
          <w:rFonts w:ascii="ＭＳ Ｐ明朝" w:hAnsi="ＭＳ Ｐ明朝" w:hint="eastAsia"/>
        </w:rPr>
        <w:t>改元後に遡ってその年全体を改元後の元年として取り扱</w:t>
      </w:r>
      <w:r w:rsidR="00D04E51">
        <w:rPr>
          <w:rFonts w:ascii="ＭＳ Ｐ明朝" w:hAnsi="ＭＳ Ｐ明朝" w:hint="eastAsia"/>
        </w:rPr>
        <w:t>う</w:t>
      </w:r>
      <w:r w:rsidR="005273CA">
        <w:rPr>
          <w:rFonts w:ascii="ＭＳ Ｐ明朝" w:hAnsi="ＭＳ Ｐ明朝" w:hint="eastAsia"/>
        </w:rPr>
        <w:t>．</w:t>
      </w:r>
      <w:r w:rsidR="00610414">
        <w:rPr>
          <w:rFonts w:ascii="ＭＳ Ｐ明朝" w:hAnsi="ＭＳ Ｐ明朝" w:hint="eastAsia"/>
        </w:rPr>
        <w:t>そこで</w:t>
      </w:r>
      <w:r w:rsidR="005273CA">
        <w:rPr>
          <w:rFonts w:ascii="ＭＳ Ｐ明朝" w:hAnsi="ＭＳ Ｐ明朝" w:hint="eastAsia"/>
        </w:rPr>
        <w:t>，</w:t>
      </w:r>
      <w:r w:rsidR="00D04E51">
        <w:rPr>
          <w:rFonts w:ascii="ＭＳ Ｐ明朝" w:hAnsi="ＭＳ Ｐ明朝" w:hint="eastAsia"/>
        </w:rPr>
        <w:t>和暦は「安政元年」である</w:t>
      </w:r>
      <w:r w:rsidR="005273CA">
        <w:rPr>
          <w:rFonts w:ascii="ＭＳ Ｐ明朝" w:hAnsi="ＭＳ Ｐ明朝" w:hint="eastAsia"/>
        </w:rPr>
        <w:t>．</w:t>
      </w:r>
      <w:r w:rsidR="00D04E51">
        <w:rPr>
          <w:rFonts w:ascii="ＭＳ Ｐ明朝" w:hAnsi="ＭＳ Ｐ明朝" w:hint="eastAsia"/>
        </w:rPr>
        <w:t>この地震も嘉永南海地震ではなく</w:t>
      </w:r>
      <w:r w:rsidR="005273CA">
        <w:rPr>
          <w:rFonts w:ascii="ＭＳ Ｐ明朝" w:hAnsi="ＭＳ Ｐ明朝" w:hint="eastAsia"/>
        </w:rPr>
        <w:t>，</w:t>
      </w:r>
      <w:r w:rsidR="00D04E51">
        <w:rPr>
          <w:rFonts w:ascii="ＭＳ Ｐ明朝" w:hAnsi="ＭＳ Ｐ明朝" w:hint="eastAsia"/>
        </w:rPr>
        <w:t>安政南海地震と呼ばれ</w:t>
      </w:r>
      <w:r w:rsidR="00610414">
        <w:rPr>
          <w:rFonts w:ascii="ＭＳ Ｐ明朝" w:hAnsi="ＭＳ Ｐ明朝" w:hint="eastAsia"/>
        </w:rPr>
        <w:t>てきた</w:t>
      </w:r>
      <w:r w:rsidR="005273CA">
        <w:rPr>
          <w:rFonts w:ascii="ＭＳ Ｐ明朝" w:hAnsi="ＭＳ Ｐ明朝" w:hint="eastAsia"/>
        </w:rPr>
        <w:t>．</w:t>
      </w:r>
      <w:r w:rsidR="00B01F33">
        <w:rPr>
          <w:rFonts w:ascii="ＭＳ Ｐ明朝" w:hAnsi="ＭＳ Ｐ明朝" w:hint="eastAsia"/>
        </w:rPr>
        <w:t>必要ならば，「</w:t>
      </w:r>
      <w:r w:rsidR="00D40AEB">
        <w:rPr>
          <w:rFonts w:ascii="ＭＳ Ｐ明朝" w:hAnsi="ＭＳ Ｐ明朝" w:hint="eastAsia"/>
        </w:rPr>
        <w:t>安政元年&lt;嘉永七年のこと&gt;</w:t>
      </w:r>
      <w:r w:rsidR="00B01F33">
        <w:rPr>
          <w:rFonts w:ascii="ＭＳ Ｐ明朝" w:hAnsi="ＭＳ Ｐ明朝" w:hint="eastAsia"/>
        </w:rPr>
        <w:t>」</w:t>
      </w:r>
      <w:r w:rsidR="00D40AEB">
        <w:rPr>
          <w:rFonts w:ascii="ＭＳ Ｐ明朝" w:hAnsi="ＭＳ Ｐ明朝" w:hint="eastAsia"/>
        </w:rPr>
        <w:t>など読者に判り易く</w:t>
      </w:r>
      <w:r w:rsidR="00610414">
        <w:rPr>
          <w:rFonts w:ascii="ＭＳ Ｐ明朝" w:hAnsi="ＭＳ Ｐ明朝" w:hint="eastAsia"/>
        </w:rPr>
        <w:t>しよう</w:t>
      </w:r>
      <w:r w:rsidR="00D40AEB">
        <w:rPr>
          <w:rFonts w:ascii="ＭＳ Ｐ明朝" w:hAnsi="ＭＳ Ｐ明朝" w:hint="eastAsia"/>
        </w:rPr>
        <w:t>．</w:t>
      </w:r>
      <w:r w:rsidR="00610414">
        <w:rPr>
          <w:rFonts w:ascii="ＭＳ Ｐ明朝" w:hAnsi="ＭＳ Ｐ明朝" w:hint="eastAsia"/>
        </w:rPr>
        <w:t>この他南北朝時代に元号が二種ある期間についても</w:t>
      </w:r>
      <w:r w:rsidR="005273CA">
        <w:rPr>
          <w:rFonts w:ascii="ＭＳ Ｐ明朝" w:hAnsi="ＭＳ Ｐ明朝" w:hint="eastAsia"/>
        </w:rPr>
        <w:t>，</w:t>
      </w:r>
      <w:r w:rsidR="00610414">
        <w:rPr>
          <w:rFonts w:ascii="ＭＳ Ｐ明朝" w:hAnsi="ＭＳ Ｐ明朝" w:hint="eastAsia"/>
        </w:rPr>
        <w:t>内容によって読者に判るようにして頂ければよい．</w:t>
      </w:r>
    </w:p>
    <w:p w:rsidR="00F72075" w:rsidRDefault="00F72075" w:rsidP="006B7AC4">
      <w:pPr>
        <w:pStyle w:val="af1"/>
        <w:keepNext/>
        <w:snapToGrid/>
        <w:spacing w:beforeLines="100" w:before="311"/>
        <w:rPr>
          <w:rFonts w:hint="eastAsia"/>
        </w:rPr>
      </w:pPr>
      <w:r>
        <w:rPr>
          <w:rFonts w:hint="eastAsia"/>
        </w:rPr>
        <w:t xml:space="preserve">3.2 </w:t>
      </w:r>
      <w:r>
        <w:t>1582年以前の西暦日付にはユリウス暦を用い</w:t>
      </w:r>
      <w:r>
        <w:rPr>
          <w:rFonts w:hint="eastAsia"/>
        </w:rPr>
        <w:t>る</w:t>
      </w:r>
    </w:p>
    <w:p w:rsidR="007108CD" w:rsidRDefault="00F72075" w:rsidP="00824E33">
      <w:pPr>
        <w:pStyle w:val="af"/>
        <w:snapToGrid/>
        <w:rPr>
          <w:rFonts w:hint="eastAsia"/>
        </w:rPr>
      </w:pPr>
      <w:r>
        <w:t>日本では，歴史地震・噴火の西暦日付を1582年以前についてもグレゴリオ暦で表記する慣行が明治以来一貫しておこなわれてきた．このため，世界との</w:t>
      </w:r>
      <w:r w:rsidR="007108CD">
        <w:rPr>
          <w:rFonts w:hint="eastAsia"/>
        </w:rPr>
        <w:lastRenderedPageBreak/>
        <w:t>史料の</w:t>
      </w:r>
      <w:r>
        <w:t>整合性が</w:t>
      </w:r>
      <w:r w:rsidR="007108CD">
        <w:rPr>
          <w:rFonts w:hint="eastAsia"/>
        </w:rPr>
        <w:t>ともすれば</w:t>
      </w:r>
      <w:r>
        <w:t>失われ</w:t>
      </w:r>
      <w:r w:rsidR="007108CD">
        <w:rPr>
          <w:rFonts w:hint="eastAsia"/>
        </w:rPr>
        <w:t>る</w:t>
      </w:r>
      <w:r>
        <w:t>．巨大噴火の火山灰，巨大地震のゆれや津波は国境をやすやすと越えるから，</w:t>
      </w:r>
      <w:r w:rsidR="007108CD">
        <w:rPr>
          <w:rFonts w:hint="eastAsia"/>
        </w:rPr>
        <w:t>世界との史料照合には注意が必要である．</w:t>
      </w:r>
      <w:r>
        <w:t>1582年より古い時代にグレゴリオ暦を適用することは避けるべきである</w:t>
      </w:r>
      <w:r>
        <w:rPr>
          <w:rFonts w:hint="eastAsia"/>
        </w:rPr>
        <w:t>．</w:t>
      </w:r>
    </w:p>
    <w:p w:rsidR="00F72075" w:rsidRDefault="00F72075" w:rsidP="006B7AC4">
      <w:pPr>
        <w:pStyle w:val="1"/>
        <w:keepNext/>
        <w:snapToGrid/>
        <w:spacing w:beforeLines="100" w:before="311"/>
        <w:rPr>
          <w:rFonts w:hint="eastAsia"/>
        </w:rPr>
      </w:pPr>
      <w:r>
        <w:rPr>
          <w:rFonts w:hint="eastAsia"/>
        </w:rPr>
        <w:t>§4. おわりに</w:t>
      </w:r>
    </w:p>
    <w:p w:rsidR="00F72075" w:rsidRDefault="00F72075" w:rsidP="00824E33">
      <w:pPr>
        <w:pStyle w:val="af"/>
        <w:snapToGrid/>
        <w:rPr>
          <w:rFonts w:hint="eastAsia"/>
        </w:rPr>
      </w:pPr>
      <w:r>
        <w:rPr>
          <w:rFonts w:hint="eastAsia"/>
        </w:rPr>
        <w:t>はじめにも書いたように，この</w:t>
      </w:r>
      <w:r w:rsidR="001C3FA6">
        <w:rPr>
          <w:rFonts w:hint="eastAsia"/>
        </w:rPr>
        <w:t>書式</w:t>
      </w:r>
      <w:r>
        <w:rPr>
          <w:rFonts w:hint="eastAsia"/>
        </w:rPr>
        <w:t>はあくまで標準的なもので，決して強制するものではない．一番重要なことは，『歴史地震』が歴史地震に関</w:t>
      </w:r>
      <w:r w:rsidR="009659A6">
        <w:rPr>
          <w:rFonts w:hint="eastAsia"/>
        </w:rPr>
        <w:t>心のある方々に役に立つことであり，この学際的研究分野が発展することである</w:t>
      </w:r>
      <w:r>
        <w:rPr>
          <w:rFonts w:hint="eastAsia"/>
        </w:rPr>
        <w:t>．ご意見・ご要望などがございましたら，編集委員長までお知らせください．</w:t>
      </w:r>
    </w:p>
    <w:p w:rsidR="00F72075" w:rsidRDefault="00F72075" w:rsidP="006B7AC4">
      <w:pPr>
        <w:pStyle w:val="1"/>
        <w:keepNext/>
        <w:snapToGrid/>
        <w:spacing w:beforeLines="100" w:before="311"/>
        <w:rPr>
          <w:rFonts w:hint="eastAsia"/>
        </w:rPr>
      </w:pPr>
      <w:r>
        <w:rPr>
          <w:rFonts w:hint="eastAsia"/>
        </w:rPr>
        <w:t>謝辞</w:t>
      </w:r>
    </w:p>
    <w:p w:rsidR="00F72075" w:rsidRDefault="00F72075" w:rsidP="00824E33">
      <w:pPr>
        <w:adjustRightInd w:val="0"/>
        <w:ind w:firstLineChars="100" w:firstLine="211"/>
        <w:rPr>
          <w:rFonts w:ascii="ＭＳ Ｐ明朝" w:hAnsi="ＭＳ Ｐ明朝"/>
        </w:rPr>
      </w:pPr>
      <w:r>
        <w:rPr>
          <w:rFonts w:ascii="ＭＳ Ｐ明朝" w:hAnsi="ＭＳ Ｐ明朝" w:hint="eastAsia"/>
        </w:rPr>
        <w:t>歴史地震研究会</w:t>
      </w:r>
      <w:r w:rsidR="0001430E">
        <w:rPr>
          <w:rFonts w:ascii="ＭＳ Ｐ明朝" w:hAnsi="ＭＳ Ｐ明朝" w:hint="eastAsia"/>
        </w:rPr>
        <w:t>歴代</w:t>
      </w:r>
      <w:r w:rsidR="00FB256B">
        <w:rPr>
          <w:rFonts w:ascii="ＭＳ Ｐ明朝" w:hAnsi="ＭＳ Ｐ明朝" w:hint="eastAsia"/>
        </w:rPr>
        <w:t>幹事の</w:t>
      </w:r>
      <w:r>
        <w:rPr>
          <w:rFonts w:ascii="ＭＳ Ｐ明朝" w:hAnsi="ＭＳ Ｐ明朝" w:hint="eastAsia"/>
        </w:rPr>
        <w:t>方々には具体的なコメントを頂きました．</w:t>
      </w:r>
      <w:r w:rsidR="0001430E">
        <w:rPr>
          <w:rFonts w:ascii="ＭＳ Ｐ明朝" w:hAnsi="ＭＳ Ｐ明朝" w:hint="eastAsia"/>
        </w:rPr>
        <w:t>特に投稿規定は林豊前編集長の労作です．記して感謝します．</w:t>
      </w:r>
    </w:p>
    <w:p w:rsidR="006B7AC4" w:rsidRDefault="006B7AC4" w:rsidP="006B7AC4">
      <w:pPr>
        <w:adjustRightInd w:val="0"/>
        <w:spacing w:beforeLines="100" w:before="311"/>
        <w:rPr>
          <w:rFonts w:ascii="ＭＳ Ｐ明朝" w:hAnsi="ＭＳ Ｐ明朝" w:hint="eastAsia"/>
        </w:rPr>
      </w:pPr>
      <w:r>
        <w:rPr>
          <w:rFonts w:ascii="ＭＳ Ｐ明朝" w:hAnsi="ＭＳ Ｐ明朝" w:hint="eastAsia"/>
        </w:rPr>
        <w:t>対象地震：1586年天正地震，1854年安政南海地震</w:t>
      </w:r>
    </w:p>
    <w:p w:rsidR="00F72075" w:rsidRDefault="00F72075" w:rsidP="00824E33">
      <w:pPr>
        <w:adjustRightInd w:val="0"/>
        <w:spacing w:beforeLines="100" w:before="311" w:afterLines="100" w:after="311"/>
        <w:jc w:val="center"/>
        <w:outlineLvl w:val="0"/>
        <w:rPr>
          <w:rFonts w:ascii="ＭＳ Ｐ明朝" w:hAnsi="ＭＳ Ｐ明朝" w:hint="eastAsia"/>
          <w:b/>
        </w:rPr>
      </w:pPr>
      <w:r>
        <w:rPr>
          <w:rFonts w:ascii="ＭＳ Ｐ明朝" w:hAnsi="ＭＳ Ｐ明朝" w:hint="eastAsia"/>
          <w:b/>
        </w:rPr>
        <w:t>文 献</w:t>
      </w:r>
    </w:p>
    <w:p w:rsidR="00F72075" w:rsidRDefault="00F72075" w:rsidP="00824E33">
      <w:pPr>
        <w:keepLines/>
        <w:adjustRightInd w:val="0"/>
        <w:ind w:left="423" w:hangingChars="200" w:hanging="423"/>
        <w:rPr>
          <w:rFonts w:ascii="ＭＳ Ｐ明朝" w:hAnsi="ＭＳ Ｐ明朝" w:hint="eastAsia"/>
        </w:rPr>
      </w:pPr>
      <w:r>
        <w:rPr>
          <w:rFonts w:ascii="ＭＳ Ｐ明朝" w:hAnsi="ＭＳ Ｐ明朝" w:hint="eastAsia"/>
        </w:rPr>
        <w:t>今村明恒，1932，最近数年間に於ける二,三の著名な地震について，地震，１，</w:t>
      </w:r>
      <w:r>
        <w:rPr>
          <w:rFonts w:ascii="ＭＳ Ｐ明朝" w:hAnsi="ＭＳ Ｐ明朝" w:hint="eastAsia"/>
          <w:b/>
        </w:rPr>
        <w:t>4</w:t>
      </w:r>
      <w:r>
        <w:rPr>
          <w:rFonts w:ascii="ＭＳ Ｐ明朝" w:hAnsi="ＭＳ Ｐ明朝" w:hint="eastAsia"/>
        </w:rPr>
        <w:t>, 608-617.</w:t>
      </w:r>
    </w:p>
    <w:p w:rsidR="00F72075" w:rsidRDefault="00F72075" w:rsidP="00824E33">
      <w:pPr>
        <w:keepLines/>
        <w:adjustRightInd w:val="0"/>
        <w:ind w:left="423" w:hangingChars="200" w:hanging="423"/>
        <w:rPr>
          <w:rFonts w:ascii="ＭＳ Ｐ明朝" w:hAnsi="ＭＳ Ｐ明朝" w:hint="eastAsia"/>
        </w:rPr>
      </w:pPr>
      <w:proofErr w:type="spellStart"/>
      <w:r>
        <w:rPr>
          <w:rFonts w:ascii="ＭＳ Ｐ明朝" w:hAnsi="ＭＳ Ｐ明朝" w:hint="eastAsia"/>
        </w:rPr>
        <w:t>Jeffreys,H</w:t>
      </w:r>
      <w:proofErr w:type="spellEnd"/>
      <w:r>
        <w:rPr>
          <w:rFonts w:ascii="ＭＳ Ｐ明朝" w:hAnsi="ＭＳ Ｐ明朝" w:hint="eastAsia"/>
        </w:rPr>
        <w:t xml:space="preserve">., 1976, The Earth, 6th ed., </w:t>
      </w:r>
      <w:smartTag w:uri="urn:schemas-microsoft-com:office:smarttags" w:element="place">
        <w:smartTag w:uri="urn:schemas-microsoft-com:office:smarttags" w:element="PlaceName">
          <w:r>
            <w:rPr>
              <w:rFonts w:ascii="ＭＳ Ｐ明朝" w:hAnsi="ＭＳ Ｐ明朝" w:hint="eastAsia"/>
            </w:rPr>
            <w:t>Cambridge</w:t>
          </w:r>
        </w:smartTag>
        <w:r>
          <w:rPr>
            <w:rFonts w:ascii="ＭＳ Ｐ明朝" w:hAnsi="ＭＳ Ｐ明朝" w:hint="eastAsia"/>
          </w:rPr>
          <w:t xml:space="preserve"> </w:t>
        </w:r>
        <w:smartTag w:uri="urn:schemas-microsoft-com:office:smarttags" w:element="PlaceType">
          <w:r>
            <w:rPr>
              <w:rFonts w:ascii="ＭＳ Ｐ明朝" w:hAnsi="ＭＳ Ｐ明朝" w:hint="eastAsia"/>
            </w:rPr>
            <w:t>University</w:t>
          </w:r>
        </w:smartTag>
      </w:smartTag>
      <w:r>
        <w:rPr>
          <w:rFonts w:ascii="ＭＳ Ｐ明朝" w:hAnsi="ＭＳ Ｐ明朝" w:hint="eastAsia"/>
        </w:rPr>
        <w:t xml:space="preserve"> Press, 574 pp.</w:t>
      </w:r>
    </w:p>
    <w:p w:rsidR="00F72075" w:rsidRDefault="00F72075" w:rsidP="00824E33">
      <w:pPr>
        <w:keepLines/>
        <w:adjustRightInd w:val="0"/>
        <w:ind w:left="423" w:hangingChars="200" w:hanging="423"/>
        <w:rPr>
          <w:rFonts w:ascii="ＭＳ Ｐ明朝" w:hAnsi="ＭＳ Ｐ明朝" w:hint="eastAsia"/>
        </w:rPr>
      </w:pPr>
      <w:r>
        <w:rPr>
          <w:rFonts w:ascii="ＭＳ Ｐ明朝" w:hAnsi="ＭＳ Ｐ明朝" w:hint="eastAsia"/>
        </w:rPr>
        <w:t>河角 廣</w:t>
      </w:r>
      <w:r w:rsidR="00824E33">
        <w:rPr>
          <w:rFonts w:ascii="ＭＳ Ｐ明朝" w:hAnsi="ＭＳ Ｐ明朝" w:hint="eastAsia"/>
        </w:rPr>
        <w:t>，</w:t>
      </w:r>
      <w:r>
        <w:rPr>
          <w:rFonts w:ascii="ＭＳ Ｐ明朝" w:hAnsi="ＭＳ Ｐ明朝" w:hint="eastAsia"/>
        </w:rPr>
        <w:t>1972</w:t>
      </w:r>
      <w:r w:rsidR="00824E33">
        <w:rPr>
          <w:rFonts w:ascii="ＭＳ Ｐ明朝" w:hAnsi="ＭＳ Ｐ明朝" w:hint="eastAsia"/>
        </w:rPr>
        <w:t>，</w:t>
      </w:r>
      <w:r>
        <w:rPr>
          <w:rFonts w:ascii="ＭＳ Ｐ明朝" w:hAnsi="ＭＳ Ｐ明朝" w:hint="eastAsia"/>
        </w:rPr>
        <w:t>再び南関東地域に於ける強烈震の周期性について，地震学会予稿集，no 1, 24.</w:t>
      </w:r>
    </w:p>
    <w:p w:rsidR="00F72075" w:rsidRDefault="00F72075" w:rsidP="00824E33">
      <w:pPr>
        <w:keepLines/>
        <w:adjustRightInd w:val="0"/>
        <w:ind w:left="423" w:hangingChars="200" w:hanging="423"/>
        <w:rPr>
          <w:rFonts w:ascii="ＭＳ Ｐ明朝" w:hAnsi="ＭＳ Ｐ明朝" w:hint="eastAsia"/>
        </w:rPr>
      </w:pPr>
      <w:r>
        <w:rPr>
          <w:rFonts w:ascii="ＭＳ Ｐ明朝" w:hAnsi="ＭＳ Ｐ明朝" w:hint="eastAsia"/>
        </w:rPr>
        <w:t>小山真人・早川由紀夫，1998，歴史時代の地震・火山の日付をいかに記述すべきか</w:t>
      </w:r>
      <w:r w:rsidR="006B7AC4">
        <w:rPr>
          <w:rFonts w:ascii="ＭＳ Ｐ明朝" w:hAnsi="ＭＳ Ｐ明朝" w:hint="eastAsia"/>
        </w:rPr>
        <w:t>，</w:t>
      </w:r>
      <w:r>
        <w:rPr>
          <w:rFonts w:ascii="ＭＳ Ｐ明朝" w:hAnsi="ＭＳ Ｐ明朝" w:hint="eastAsia"/>
        </w:rPr>
        <w:t>地球惑星関連学会1998年合同大会，Sf-p030.</w:t>
      </w:r>
      <w:r w:rsidR="00824E33">
        <w:rPr>
          <w:rFonts w:ascii="ＭＳ Ｐ明朝" w:hAnsi="ＭＳ Ｐ明朝" w:hint="eastAsia"/>
        </w:rPr>
        <w:t xml:space="preserve"> </w:t>
      </w:r>
      <w:r>
        <w:rPr>
          <w:rFonts w:ascii="ＭＳ Ｐ明朝" w:hAnsi="ＭＳ Ｐ明朝"/>
        </w:rPr>
        <w:t>http://sk01.ed.shizuoka.ac.jp/koyama/public_html/koyomi98/koyomi98.html</w:t>
      </w:r>
    </w:p>
    <w:p w:rsidR="00F72075" w:rsidRDefault="00F72075" w:rsidP="00824E33">
      <w:pPr>
        <w:keepLines/>
        <w:adjustRightInd w:val="0"/>
        <w:ind w:left="423" w:hangingChars="200" w:hanging="423"/>
        <w:rPr>
          <w:rFonts w:ascii="ＭＳ Ｐ明朝" w:hAnsi="ＭＳ Ｐ明朝" w:hint="eastAsia"/>
        </w:rPr>
      </w:pPr>
      <w:proofErr w:type="spellStart"/>
      <w:r>
        <w:rPr>
          <w:rFonts w:ascii="ＭＳ Ｐ明朝" w:hAnsi="ＭＳ Ｐ明朝" w:hint="eastAsia"/>
        </w:rPr>
        <w:t>Minakami</w:t>
      </w:r>
      <w:proofErr w:type="spellEnd"/>
      <w:r>
        <w:rPr>
          <w:rFonts w:ascii="ＭＳ Ｐ明朝" w:hAnsi="ＭＳ Ｐ明朝" w:hint="eastAsia"/>
        </w:rPr>
        <w:t xml:space="preserve">, T., D. </w:t>
      </w:r>
      <w:proofErr w:type="spellStart"/>
      <w:r>
        <w:rPr>
          <w:rFonts w:ascii="ＭＳ Ｐ明朝" w:hAnsi="ＭＳ Ｐ明朝" w:hint="eastAsia"/>
        </w:rPr>
        <w:t>Shimozuru</w:t>
      </w:r>
      <w:proofErr w:type="spellEnd"/>
      <w:r>
        <w:rPr>
          <w:rFonts w:ascii="ＭＳ Ｐ明朝" w:hAnsi="ＭＳ Ｐ明朝" w:hint="eastAsia"/>
        </w:rPr>
        <w:t xml:space="preserve">, </w:t>
      </w:r>
      <w:proofErr w:type="spellStart"/>
      <w:r>
        <w:rPr>
          <w:rFonts w:ascii="ＭＳ Ｐ明朝" w:hAnsi="ＭＳ Ｐ明朝" w:hint="eastAsia"/>
        </w:rPr>
        <w:t>T.Miyazaki</w:t>
      </w:r>
      <w:proofErr w:type="spellEnd"/>
      <w:r>
        <w:rPr>
          <w:rFonts w:ascii="ＭＳ Ｐ明朝" w:hAnsi="ＭＳ Ｐ明朝" w:hint="eastAsia"/>
        </w:rPr>
        <w:t xml:space="preserve">, S. </w:t>
      </w:r>
      <w:proofErr w:type="spellStart"/>
      <w:r>
        <w:rPr>
          <w:rFonts w:ascii="ＭＳ Ｐ明朝" w:hAnsi="ＭＳ Ｐ明朝" w:hint="eastAsia"/>
        </w:rPr>
        <w:t>Hiraga</w:t>
      </w:r>
      <w:proofErr w:type="spellEnd"/>
      <w:r>
        <w:rPr>
          <w:rFonts w:ascii="ＭＳ Ｐ明朝" w:hAnsi="ＭＳ Ｐ明朝" w:hint="eastAsia"/>
        </w:rPr>
        <w:t xml:space="preserve"> and M. Yamaguchi, 1968, The 1959 eruption of </w:t>
      </w:r>
      <w:proofErr w:type="spellStart"/>
      <w:r>
        <w:rPr>
          <w:rFonts w:ascii="ＭＳ Ｐ明朝" w:hAnsi="ＭＳ Ｐ明朝" w:hint="eastAsia"/>
        </w:rPr>
        <w:t>Shimmmoe-dake</w:t>
      </w:r>
      <w:proofErr w:type="spellEnd"/>
      <w:r>
        <w:rPr>
          <w:rFonts w:ascii="ＭＳ Ｐ明朝" w:hAnsi="ＭＳ Ｐ明朝" w:hint="eastAsia"/>
        </w:rPr>
        <w:t xml:space="preserve"> and the 1961 </w:t>
      </w:r>
      <w:proofErr w:type="spellStart"/>
      <w:r>
        <w:rPr>
          <w:rFonts w:ascii="ＭＳ Ｐ明朝" w:hAnsi="ＭＳ Ｐ明朝" w:hint="eastAsia"/>
        </w:rPr>
        <w:t>Iimori-yama</w:t>
      </w:r>
      <w:proofErr w:type="spellEnd"/>
      <w:r>
        <w:rPr>
          <w:rFonts w:ascii="ＭＳ Ｐ明朝" w:hAnsi="ＭＳ Ｐ明朝" w:hint="eastAsia"/>
        </w:rPr>
        <w:t xml:space="preserve"> earthquake swarm, Bull. </w:t>
      </w:r>
      <w:proofErr w:type="spellStart"/>
      <w:r>
        <w:rPr>
          <w:rFonts w:ascii="ＭＳ Ｐ明朝" w:hAnsi="ＭＳ Ｐ明朝" w:hint="eastAsia"/>
        </w:rPr>
        <w:t>Earthq</w:t>
      </w:r>
      <w:proofErr w:type="spellEnd"/>
      <w:r>
        <w:rPr>
          <w:rFonts w:ascii="ＭＳ Ｐ明朝" w:hAnsi="ＭＳ Ｐ明朝" w:hint="eastAsia"/>
        </w:rPr>
        <w:t xml:space="preserve">. Res. Inst., 46, 965-992. </w:t>
      </w:r>
    </w:p>
    <w:p w:rsidR="00285E66" w:rsidRDefault="0001646D" w:rsidP="00824E33">
      <w:pPr>
        <w:keepLines/>
        <w:adjustRightInd w:val="0"/>
        <w:ind w:left="423" w:hangingChars="200" w:hanging="423"/>
        <w:rPr>
          <w:rFonts w:ascii="ＭＳ Ｐ明朝" w:hAnsi="ＭＳ Ｐ明朝" w:hint="eastAsia"/>
        </w:rPr>
      </w:pPr>
      <w:r>
        <w:rPr>
          <w:rFonts w:ascii="ＭＳ Ｐ明朝" w:hAnsi="ＭＳ Ｐ明朝" w:hint="eastAsia"/>
        </w:rPr>
        <w:t>歴史地震研究会</w:t>
      </w:r>
      <w:r w:rsidR="00824E33">
        <w:rPr>
          <w:rFonts w:ascii="ＭＳ Ｐ明朝" w:hAnsi="ＭＳ Ｐ明朝" w:hint="eastAsia"/>
        </w:rPr>
        <w:t>，</w:t>
      </w:r>
      <w:r>
        <w:rPr>
          <w:rFonts w:ascii="ＭＳ Ｐ明朝" w:hAnsi="ＭＳ Ｐ明朝" w:hint="eastAsia"/>
        </w:rPr>
        <w:t>2007</w:t>
      </w:r>
      <w:r w:rsidR="00285E66">
        <w:rPr>
          <w:rFonts w:ascii="ＭＳ Ｐ明朝" w:hAnsi="ＭＳ Ｐ明朝" w:hint="eastAsia"/>
        </w:rPr>
        <w:t>a</w:t>
      </w:r>
      <w:r w:rsidR="00824E33">
        <w:rPr>
          <w:rFonts w:ascii="ＭＳ Ｐ明朝" w:hAnsi="ＭＳ Ｐ明朝" w:hint="eastAsia"/>
        </w:rPr>
        <w:t>，</w:t>
      </w:r>
      <w:r>
        <w:rPr>
          <w:rFonts w:ascii="ＭＳ Ｐ明朝" w:hAnsi="ＭＳ Ｐ明朝" w:hint="eastAsia"/>
        </w:rPr>
        <w:t>投稿規定</w:t>
      </w:r>
      <w:r w:rsidR="00824E33">
        <w:rPr>
          <w:rFonts w:ascii="ＭＳ Ｐ明朝" w:hAnsi="ＭＳ Ｐ明朝" w:hint="eastAsia"/>
        </w:rPr>
        <w:t>，</w:t>
      </w:r>
      <w:r w:rsidR="00C30058" w:rsidRPr="00824E33">
        <w:t>http://sakuya.ed.shizuoka.ac.jp/rzisin/doc/kitei.pdf</w:t>
      </w:r>
    </w:p>
    <w:p w:rsidR="00285E66" w:rsidRDefault="00285E66" w:rsidP="00824E33">
      <w:pPr>
        <w:keepLines/>
        <w:adjustRightInd w:val="0"/>
        <w:ind w:left="423" w:hangingChars="200" w:hanging="423"/>
        <w:rPr>
          <w:rFonts w:hint="eastAsia"/>
        </w:rPr>
      </w:pPr>
      <w:r>
        <w:rPr>
          <w:rFonts w:ascii="ＭＳ Ｐ明朝" w:hAnsi="ＭＳ Ｐ明朝" w:hint="eastAsia"/>
        </w:rPr>
        <w:t>歴史地震研究会</w:t>
      </w:r>
      <w:r w:rsidR="00824E33">
        <w:rPr>
          <w:rFonts w:ascii="ＭＳ Ｐ明朝" w:hAnsi="ＭＳ Ｐ明朝" w:hint="eastAsia"/>
        </w:rPr>
        <w:t>，</w:t>
      </w:r>
      <w:r>
        <w:rPr>
          <w:rFonts w:ascii="ＭＳ Ｐ明朝" w:hAnsi="ＭＳ Ｐ明朝" w:hint="eastAsia"/>
        </w:rPr>
        <w:t>2007b</w:t>
      </w:r>
      <w:r w:rsidR="00824E33">
        <w:rPr>
          <w:rFonts w:ascii="ＭＳ Ｐ明朝" w:hAnsi="ＭＳ Ｐ明朝" w:hint="eastAsia"/>
        </w:rPr>
        <w:t>，</w:t>
      </w:r>
      <w:r>
        <w:rPr>
          <w:rFonts w:ascii="ＭＳ Ｐ明朝" w:hAnsi="ＭＳ Ｐ明朝" w:hint="eastAsia"/>
        </w:rPr>
        <w:t>投稿前チェックシート</w:t>
      </w:r>
      <w:r w:rsidR="00824E33">
        <w:rPr>
          <w:rFonts w:ascii="ＭＳ Ｐ明朝" w:hAnsi="ＭＳ Ｐ明朝" w:hint="eastAsia"/>
        </w:rPr>
        <w:t>，</w:t>
      </w:r>
      <w:r w:rsidRPr="00824E33">
        <w:t>http://sakuya.ed.shizuoka.ac.jp/rzisin/doc/</w:t>
      </w:r>
      <w:r w:rsidRPr="00824E33">
        <w:rPr>
          <w:rFonts w:hint="eastAsia"/>
        </w:rPr>
        <w:t>tokocheck.pdf</w:t>
      </w:r>
    </w:p>
    <w:p w:rsidR="00F72075" w:rsidRDefault="00F72075" w:rsidP="00824E33">
      <w:pPr>
        <w:keepLines/>
        <w:adjustRightInd w:val="0"/>
        <w:ind w:left="423" w:hangingChars="200" w:hanging="423"/>
        <w:rPr>
          <w:rFonts w:ascii="ＭＳ Ｐ明朝" w:hAnsi="ＭＳ Ｐ明朝" w:hint="eastAsia"/>
        </w:rPr>
      </w:pPr>
      <w:r>
        <w:rPr>
          <w:rFonts w:ascii="ＭＳ Ｐ明朝" w:hAnsi="ＭＳ Ｐ明朝" w:hint="eastAsia"/>
        </w:rPr>
        <w:t>東京大学地震研究所（編），1989，新収日本地震史料，</w:t>
      </w:r>
      <w:r>
        <w:rPr>
          <w:rFonts w:ascii="ＭＳ Ｐ明朝" w:hAnsi="ＭＳ Ｐ明朝" w:hint="eastAsia"/>
          <w:b/>
        </w:rPr>
        <w:t>2</w:t>
      </w:r>
      <w:r>
        <w:rPr>
          <w:rFonts w:ascii="ＭＳ Ｐ明朝" w:hAnsi="ＭＳ Ｐ明朝" w:hint="eastAsia"/>
        </w:rPr>
        <w:t>, 575 pp.</w:t>
      </w:r>
    </w:p>
    <w:p w:rsidR="00F72075" w:rsidRDefault="00F72075" w:rsidP="00824E33">
      <w:pPr>
        <w:keepLines/>
        <w:adjustRightInd w:val="0"/>
        <w:ind w:left="423" w:hangingChars="200" w:hanging="423"/>
        <w:rPr>
          <w:rFonts w:ascii="ＭＳ Ｐ明朝" w:hAnsi="ＭＳ Ｐ明朝" w:hint="eastAsia"/>
        </w:rPr>
      </w:pPr>
      <w:r>
        <w:rPr>
          <w:rFonts w:ascii="ＭＳ Ｐ明朝" w:hAnsi="ＭＳ Ｐ明朝" w:hint="eastAsia"/>
        </w:rPr>
        <w:t>都司嘉宣・上田和枝・佐竹健治</w:t>
      </w:r>
      <w:r w:rsidR="006B7AC4">
        <w:rPr>
          <w:rFonts w:ascii="ＭＳ Ｐ明朝" w:hAnsi="ＭＳ Ｐ明朝" w:hint="eastAsia"/>
        </w:rPr>
        <w:t>，</w:t>
      </w:r>
      <w:r>
        <w:rPr>
          <w:rFonts w:ascii="ＭＳ Ｐ明朝" w:hAnsi="ＭＳ Ｐ明朝" w:hint="eastAsia"/>
        </w:rPr>
        <w:t>1998</w:t>
      </w:r>
      <w:r w:rsidR="006B7AC4">
        <w:rPr>
          <w:rFonts w:ascii="ＭＳ Ｐ明朝" w:hAnsi="ＭＳ Ｐ明朝" w:hint="eastAsia"/>
        </w:rPr>
        <w:t>，</w:t>
      </w:r>
      <w:r>
        <w:rPr>
          <w:rFonts w:ascii="ＭＳ Ｐ明朝" w:hAnsi="ＭＳ Ｐ明朝" w:hint="eastAsia"/>
        </w:rPr>
        <w:t>日本で記録された1700年1月（元禄十二年十二月）北米巨大地震による津波，地震　第2輯，</w:t>
      </w:r>
      <w:r w:rsidRPr="006B7AC4">
        <w:rPr>
          <w:rFonts w:ascii="ＭＳ Ｐ明朝" w:hAnsi="ＭＳ Ｐ明朝" w:hint="eastAsia"/>
          <w:b/>
        </w:rPr>
        <w:t>51</w:t>
      </w:r>
      <w:r>
        <w:rPr>
          <w:rFonts w:ascii="ＭＳ Ｐ明朝" w:hAnsi="ＭＳ Ｐ明朝" w:hint="eastAsia"/>
        </w:rPr>
        <w:t>，1－17．</w:t>
      </w:r>
    </w:p>
    <w:p w:rsidR="006B7AC4" w:rsidRDefault="00F72075" w:rsidP="001C3FA6">
      <w:pPr>
        <w:keepLines/>
        <w:adjustRightInd w:val="0"/>
        <w:ind w:left="423" w:hangingChars="200" w:hanging="423"/>
        <w:rPr>
          <w:rFonts w:ascii="ＭＳ Ｐ明朝" w:hAnsi="ＭＳ Ｐ明朝"/>
          <w:lang w:eastAsia="zh-TW"/>
        </w:rPr>
      </w:pPr>
      <w:r>
        <w:rPr>
          <w:rFonts w:ascii="ＭＳ Ｐ明朝" w:hAnsi="ＭＳ Ｐ明朝" w:hint="eastAsia"/>
          <w:lang w:eastAsia="zh-TW"/>
        </w:rPr>
        <w:t>宇佐美龍夫</w:t>
      </w:r>
      <w:r w:rsidR="006B7AC4">
        <w:rPr>
          <w:rFonts w:ascii="ＭＳ Ｐ明朝" w:hAnsi="ＭＳ Ｐ明朝" w:hint="eastAsia"/>
        </w:rPr>
        <w:t>，</w:t>
      </w:r>
      <w:r>
        <w:rPr>
          <w:rFonts w:ascii="ＭＳ Ｐ明朝" w:hAnsi="ＭＳ Ｐ明朝" w:hint="eastAsia"/>
          <w:lang w:eastAsia="zh-TW"/>
        </w:rPr>
        <w:t>1996</w:t>
      </w:r>
      <w:r w:rsidR="006B7AC4">
        <w:rPr>
          <w:rFonts w:ascii="ＭＳ Ｐ明朝" w:hAnsi="ＭＳ Ｐ明朝" w:hint="eastAsia"/>
        </w:rPr>
        <w:t>，</w:t>
      </w:r>
      <w:r>
        <w:rPr>
          <w:rFonts w:ascii="ＭＳ Ｐ明朝" w:hAnsi="ＭＳ Ｐ明朝" w:hint="eastAsia"/>
          <w:lang w:eastAsia="zh-TW"/>
        </w:rPr>
        <w:t>新編日本被害地震総覧[増補改訂版 416-1995]</w:t>
      </w:r>
      <w:r w:rsidR="006B7AC4">
        <w:rPr>
          <w:rFonts w:ascii="ＭＳ Ｐ明朝" w:hAnsi="ＭＳ Ｐ明朝" w:hint="eastAsia"/>
        </w:rPr>
        <w:t>，</w:t>
      </w:r>
      <w:r>
        <w:rPr>
          <w:rFonts w:ascii="ＭＳ Ｐ明朝" w:hAnsi="ＭＳ Ｐ明朝" w:hint="eastAsia"/>
          <w:lang w:eastAsia="zh-TW"/>
        </w:rPr>
        <w:t>東京大学出版会，493 pp.</w:t>
      </w:r>
    </w:p>
    <w:p w:rsidR="006B7AC4" w:rsidRDefault="006B7AC4" w:rsidP="001C3FA6">
      <w:pPr>
        <w:keepNext/>
        <w:adjustRightInd w:val="0"/>
        <w:spacing w:beforeLines="200" w:before="622"/>
        <w:rPr>
          <w:rFonts w:ascii="ＭＳ Ｐ明朝" w:hAnsi="ＭＳ Ｐ明朝"/>
        </w:rPr>
      </w:pPr>
      <w:r>
        <w:rPr>
          <w:rFonts w:ascii="ＭＳ Ｐ明朝" w:hAnsi="ＭＳ Ｐ明朝" w:hint="eastAsia"/>
        </w:rPr>
        <w:t>編者注：</w:t>
      </w:r>
    </w:p>
    <w:p w:rsidR="001C3FA6" w:rsidRDefault="001C3FA6" w:rsidP="001C3FA6">
      <w:pPr>
        <w:adjustRightInd w:val="0"/>
        <w:ind w:firstLineChars="100" w:firstLine="211"/>
        <w:rPr>
          <w:rFonts w:ascii="ＭＳ Ｐ明朝" w:hAnsi="ＭＳ Ｐ明朝"/>
        </w:rPr>
      </w:pPr>
      <w:r>
        <w:rPr>
          <w:rFonts w:ascii="ＭＳ Ｐ明朝" w:hAnsi="ＭＳ Ｐ明朝" w:hint="eastAsia"/>
        </w:rPr>
        <w:t>Wordによる電子ファイルの書式が本文中</w:t>
      </w:r>
      <w:r w:rsidR="0021204E">
        <w:rPr>
          <w:rFonts w:ascii="ＭＳ Ｐ明朝" w:hAnsi="ＭＳ Ｐ明朝" w:hint="eastAsia"/>
        </w:rPr>
        <w:t>に</w:t>
      </w:r>
      <w:r>
        <w:rPr>
          <w:rFonts w:ascii="ＭＳ Ｐ明朝" w:hAnsi="ＭＳ Ｐ明朝" w:hint="eastAsia"/>
        </w:rPr>
        <w:t>記述</w:t>
      </w:r>
      <w:r w:rsidR="0021204E">
        <w:rPr>
          <w:rFonts w:ascii="ＭＳ Ｐ明朝" w:hAnsi="ＭＳ Ｐ明朝" w:hint="eastAsia"/>
        </w:rPr>
        <w:t>された標準書式と合致する</w:t>
      </w:r>
      <w:r>
        <w:rPr>
          <w:rFonts w:ascii="ＭＳ Ｐ明朝" w:hAnsi="ＭＳ Ｐ明朝" w:hint="eastAsia"/>
        </w:rPr>
        <w:t>ように</w:t>
      </w:r>
      <w:r w:rsidR="00C16B3F">
        <w:rPr>
          <w:rFonts w:ascii="ＭＳ Ｐ明朝" w:hAnsi="ＭＳ Ｐ明朝" w:hint="eastAsia"/>
        </w:rPr>
        <w:t>校正し</w:t>
      </w:r>
      <w:r w:rsidR="0021204E">
        <w:rPr>
          <w:rFonts w:ascii="ＭＳ Ｐ明朝" w:hAnsi="ＭＳ Ｐ明朝" w:hint="eastAsia"/>
        </w:rPr>
        <w:t>た</w:t>
      </w:r>
      <w:r>
        <w:rPr>
          <w:rFonts w:ascii="ＭＳ Ｐ明朝" w:hAnsi="ＭＳ Ｐ明朝" w:hint="eastAsia"/>
        </w:rPr>
        <w:t>．</w:t>
      </w:r>
      <w:r w:rsidR="0021204E">
        <w:rPr>
          <w:rFonts w:ascii="ＭＳ Ｐ明朝" w:hAnsi="ＭＳ Ｐ明朝" w:hint="eastAsia"/>
        </w:rPr>
        <w:t>標準書式を変更するものではない．</w:t>
      </w:r>
      <w:r w:rsidR="00431E56" w:rsidRPr="001C3FA6">
        <w:rPr>
          <w:rFonts w:ascii="ＭＳ Ｐ明朝" w:hAnsi="ＭＳ Ｐ明朝" w:hint="eastAsia"/>
        </w:rPr>
        <w:t>歴史地震研究会ウェブサイトから標準書式のWordファイルをダウンロードした</w:t>
      </w:r>
      <w:r w:rsidR="00431E56">
        <w:rPr>
          <w:rFonts w:ascii="ＭＳ Ｐ明朝" w:hAnsi="ＭＳ Ｐ明朝" w:hint="eastAsia"/>
        </w:rPr>
        <w:t>のち，それを</w:t>
      </w:r>
      <w:r w:rsidR="00431E56" w:rsidRPr="001C3FA6">
        <w:rPr>
          <w:rFonts w:ascii="ＭＳ Ｐ明朝" w:hAnsi="ＭＳ Ｐ明朝" w:hint="eastAsia"/>
        </w:rPr>
        <w:t>書き換えて</w:t>
      </w:r>
      <w:r w:rsidR="00431E56">
        <w:rPr>
          <w:rFonts w:ascii="ＭＳ Ｐ明朝" w:hAnsi="ＭＳ Ｐ明朝" w:hint="eastAsia"/>
        </w:rPr>
        <w:t>原稿を</w:t>
      </w:r>
      <w:r w:rsidR="00431E56" w:rsidRPr="001C3FA6">
        <w:rPr>
          <w:rFonts w:ascii="ＭＳ Ｐ明朝" w:hAnsi="ＭＳ Ｐ明朝" w:hint="eastAsia"/>
        </w:rPr>
        <w:t>作成した</w:t>
      </w:r>
      <w:r w:rsidR="00431E56">
        <w:rPr>
          <w:rFonts w:ascii="ＭＳ Ｐ明朝" w:hAnsi="ＭＳ Ｐ明朝" w:hint="eastAsia"/>
        </w:rPr>
        <w:t>場合に，</w:t>
      </w:r>
      <w:r w:rsidR="00C16B3F">
        <w:rPr>
          <w:rFonts w:ascii="ＭＳ Ｐ明朝" w:hAnsi="ＭＳ Ｐ明朝" w:hint="eastAsia"/>
        </w:rPr>
        <w:t>より容易に</w:t>
      </w:r>
      <w:r w:rsidR="00431E56">
        <w:rPr>
          <w:rFonts w:ascii="ＭＳ Ｐ明朝" w:hAnsi="ＭＳ Ｐ明朝" w:hint="eastAsia"/>
        </w:rPr>
        <w:t>標準書式を満た</w:t>
      </w:r>
      <w:r w:rsidR="0021204E">
        <w:rPr>
          <w:rFonts w:ascii="ＭＳ Ｐ明朝" w:hAnsi="ＭＳ Ｐ明朝" w:hint="eastAsia"/>
        </w:rPr>
        <w:t>せる</w:t>
      </w:r>
      <w:r w:rsidR="00C16B3F">
        <w:rPr>
          <w:rFonts w:ascii="ＭＳ Ｐ明朝" w:hAnsi="ＭＳ Ｐ明朝" w:hint="eastAsia"/>
        </w:rPr>
        <w:t>ようにす</w:t>
      </w:r>
      <w:r w:rsidR="00431E56">
        <w:rPr>
          <w:rFonts w:ascii="ＭＳ Ｐ明朝" w:hAnsi="ＭＳ Ｐ明朝" w:hint="eastAsia"/>
        </w:rPr>
        <w:t>るためであ</w:t>
      </w:r>
      <w:r w:rsidR="0021204E">
        <w:rPr>
          <w:rFonts w:ascii="ＭＳ Ｐ明朝" w:hAnsi="ＭＳ Ｐ明朝" w:hint="eastAsia"/>
        </w:rPr>
        <w:t>る．</w:t>
      </w:r>
    </w:p>
    <w:p w:rsidR="006B7AC4" w:rsidRDefault="001C3FA6" w:rsidP="001C3FA6">
      <w:pPr>
        <w:adjustRightInd w:val="0"/>
        <w:jc w:val="right"/>
        <w:rPr>
          <w:rFonts w:ascii="ＭＳ Ｐ明朝" w:hAnsi="ＭＳ Ｐ明朝" w:hint="eastAsia"/>
        </w:rPr>
      </w:pPr>
      <w:r>
        <w:rPr>
          <w:rFonts w:ascii="ＭＳ Ｐ明朝" w:hAnsi="ＭＳ Ｐ明朝" w:hint="eastAsia"/>
        </w:rPr>
        <w:t>（2016年4月</w:t>
      </w:r>
      <w:r w:rsidR="00431E56">
        <w:rPr>
          <w:rFonts w:ascii="ＭＳ Ｐ明朝" w:hAnsi="ＭＳ Ｐ明朝" w:hint="eastAsia"/>
        </w:rPr>
        <w:t>22日</w:t>
      </w:r>
      <w:r>
        <w:rPr>
          <w:rFonts w:ascii="ＭＳ Ｐ明朝" w:hAnsi="ＭＳ Ｐ明朝" w:hint="eastAsia"/>
        </w:rPr>
        <w:t xml:space="preserve">　編集出版委員会</w:t>
      </w:r>
      <w:r w:rsidR="00431E56">
        <w:rPr>
          <w:rFonts w:ascii="ＭＳ Ｐ明朝" w:hAnsi="ＭＳ Ｐ明朝" w:hint="eastAsia"/>
        </w:rPr>
        <w:t xml:space="preserve">　林　豊</w:t>
      </w:r>
      <w:r>
        <w:rPr>
          <w:rFonts w:ascii="ＭＳ Ｐ明朝" w:hAnsi="ＭＳ Ｐ明朝" w:hint="eastAsia"/>
        </w:rPr>
        <w:t>）</w:t>
      </w:r>
    </w:p>
    <w:sectPr w:rsidR="006B7AC4">
      <w:headerReference w:type="default" r:id="rId7"/>
      <w:footnotePr>
        <w:numFmt w:val="chicago"/>
        <w:numRestart w:val="eachPage"/>
      </w:footnotePr>
      <w:type w:val="continuous"/>
      <w:pgSz w:w="11907" w:h="16840" w:code="9"/>
      <w:pgMar w:top="1418" w:right="1134" w:bottom="1418" w:left="1134" w:header="720" w:footer="720" w:gutter="0"/>
      <w:paperSrc w:first="15" w:other="15"/>
      <w:cols w:num="2" w:space="340"/>
      <w:titlePg/>
      <w:docGrid w:type="linesAndChars" w:linePitch="311"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43" w:rsidRDefault="00B01F43">
      <w:r>
        <w:separator/>
      </w:r>
    </w:p>
  </w:endnote>
  <w:endnote w:type="continuationSeparator" w:id="0">
    <w:p w:rsidR="00B01F43" w:rsidRDefault="00B0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43" w:rsidRDefault="00B01F43">
      <w:r>
        <w:separator/>
      </w:r>
    </w:p>
  </w:footnote>
  <w:footnote w:type="continuationSeparator" w:id="0">
    <w:p w:rsidR="00B01F43" w:rsidRDefault="00B01F43">
      <w:r>
        <w:continuationSeparator/>
      </w:r>
    </w:p>
  </w:footnote>
  <w:footnote w:id="1">
    <w:p w:rsidR="00B01F33" w:rsidRDefault="00B01F33" w:rsidP="006B1391">
      <w:pPr>
        <w:pStyle w:val="a5"/>
        <w:rPr>
          <w:rFonts w:hint="eastAsia"/>
        </w:rPr>
      </w:pPr>
      <w:r>
        <w:rPr>
          <w:rStyle w:val="a6"/>
        </w:rPr>
        <w:footnoteRef/>
      </w:r>
      <w:r>
        <w:t xml:space="preserve"> </w:t>
      </w:r>
      <w:r>
        <w:rPr>
          <w:rFonts w:hint="eastAsia"/>
        </w:rPr>
        <w:t>〒</w:t>
      </w:r>
      <w:r>
        <w:rPr>
          <w:rFonts w:hint="eastAsia"/>
        </w:rPr>
        <w:t xml:space="preserve">101-0064 </w:t>
      </w:r>
      <w:r>
        <w:rPr>
          <w:rFonts w:hint="eastAsia"/>
        </w:rPr>
        <w:t>東京都千代田区猿楽町</w:t>
      </w:r>
      <w:r>
        <w:rPr>
          <w:rFonts w:hint="eastAsia"/>
        </w:rPr>
        <w:t>1-5-18</w:t>
      </w:r>
      <w:r>
        <w:rPr>
          <w:rFonts w:hint="eastAsia"/>
        </w:rPr>
        <w:t xml:space="preserve">　千代田ビル５</w:t>
      </w:r>
      <w:r>
        <w:rPr>
          <w:rFonts w:hint="eastAsia"/>
        </w:rPr>
        <w:t>F</w:t>
      </w:r>
    </w:p>
    <w:p w:rsidR="00B01F33" w:rsidRDefault="00B01F33" w:rsidP="006B1391">
      <w:pPr>
        <w:pStyle w:val="a5"/>
        <w:rPr>
          <w:rFonts w:hint="eastAsia"/>
        </w:rPr>
      </w:pPr>
      <w:r>
        <w:rPr>
          <w:rFonts w:hint="eastAsia"/>
        </w:rPr>
        <w:t xml:space="preserve">　電子メール</w:t>
      </w:r>
      <w:r>
        <w:rPr>
          <w:rFonts w:hint="eastAsia"/>
        </w:rPr>
        <w:t xml:space="preserve">: </w:t>
      </w:r>
      <w:proofErr w:type="spellStart"/>
      <w:r>
        <w:rPr>
          <w:rFonts w:hint="eastAsia"/>
        </w:rPr>
        <w:t>matsuura</w:t>
      </w:r>
      <w:proofErr w:type="spellEnd"/>
      <w:r>
        <w:rPr>
          <w:rFonts w:hint="eastAsia"/>
        </w:rPr>
        <w:t>！</w:t>
      </w:r>
      <w:r>
        <w:rPr>
          <w:rFonts w:hint="eastAsia"/>
        </w:rPr>
        <w:t>adep.or.jp</w:t>
      </w:r>
      <w:r w:rsidRPr="00536C9C">
        <w:rPr>
          <w:rFonts w:hint="eastAsia"/>
          <w:color w:val="FF0000"/>
        </w:rPr>
        <w:t xml:space="preserve">　注：</w:t>
      </w:r>
      <w:r w:rsidRPr="00536C9C">
        <w:rPr>
          <w:rFonts w:hint="eastAsia"/>
          <w:color w:val="FF0000"/>
        </w:rPr>
        <w:t>Junk Mail</w:t>
      </w:r>
      <w:r w:rsidRPr="00536C9C">
        <w:rPr>
          <w:rFonts w:hint="eastAsia"/>
          <w:color w:val="FF0000"/>
        </w:rPr>
        <w:t>対策で一部改変</w:t>
      </w:r>
    </w:p>
  </w:footnote>
  <w:footnote w:id="2">
    <w:p w:rsidR="00B01F33" w:rsidRDefault="00B01F33" w:rsidP="00536C9C">
      <w:pPr>
        <w:pStyle w:val="a5"/>
        <w:rPr>
          <w:rFonts w:hint="eastAsia"/>
        </w:rPr>
      </w:pPr>
      <w:r>
        <w:rPr>
          <w:rStyle w:val="a6"/>
        </w:rPr>
        <w:footnoteRef/>
      </w:r>
      <w:r>
        <w:t xml:space="preserve"> </w:t>
      </w:r>
      <w:r>
        <w:rPr>
          <w:rFonts w:hint="eastAsia"/>
        </w:rPr>
        <w:t>〒</w:t>
      </w:r>
      <w:r>
        <w:rPr>
          <w:rFonts w:hint="eastAsia"/>
        </w:rPr>
        <w:t xml:space="preserve">305-8567 </w:t>
      </w:r>
      <w:r>
        <w:rPr>
          <w:rFonts w:hint="eastAsia"/>
        </w:rPr>
        <w:t>茨城県つくば市東</w:t>
      </w:r>
      <w:r>
        <w:rPr>
          <w:rFonts w:hint="eastAsia"/>
        </w:rPr>
        <w:t xml:space="preserve">1-1-1 </w:t>
      </w:r>
      <w:r>
        <w:rPr>
          <w:rFonts w:hint="eastAsia"/>
        </w:rPr>
        <w:t>中央第</w:t>
      </w:r>
      <w:r>
        <w:rPr>
          <w:rFonts w:hint="eastAsia"/>
        </w:rPr>
        <w:t>7</w:t>
      </w:r>
    </w:p>
    <w:p w:rsidR="00B01F33" w:rsidRDefault="00B01F33" w:rsidP="00536C9C">
      <w:pPr>
        <w:pStyle w:val="a5"/>
        <w:rPr>
          <w:rFonts w:hint="eastAsia"/>
        </w:rPr>
      </w:pPr>
      <w:r>
        <w:rPr>
          <w:rFonts w:hint="eastAsia"/>
        </w:rPr>
        <w:t xml:space="preserve">  </w:t>
      </w:r>
      <w:r>
        <w:rPr>
          <w:rFonts w:hint="eastAsia"/>
        </w:rPr>
        <w:t>電子メール</w:t>
      </w:r>
      <w:r>
        <w:rPr>
          <w:rFonts w:hint="eastAsia"/>
        </w:rPr>
        <w:t xml:space="preserve">: </w:t>
      </w:r>
      <w:proofErr w:type="spellStart"/>
      <w:r>
        <w:rPr>
          <w:rFonts w:hint="eastAsia"/>
        </w:rPr>
        <w:t>kenji.satake</w:t>
      </w:r>
      <w:proofErr w:type="spellEnd"/>
      <w:r>
        <w:rPr>
          <w:rFonts w:hint="eastAsia"/>
        </w:rPr>
        <w:t>！</w:t>
      </w:r>
      <w:r>
        <w:rPr>
          <w:rFonts w:hint="eastAsia"/>
        </w:rPr>
        <w:t>aist.go.jp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F33" w:rsidRDefault="00B01F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37EA0"/>
    <w:multiLevelType w:val="singleLevel"/>
    <w:tmpl w:val="258A6568"/>
    <w:lvl w:ilvl="0">
      <w:start w:val="1"/>
      <w:numFmt w:val="decimalFullWidth"/>
      <w:lvlText w:val="%1．"/>
      <w:lvlJc w:val="left"/>
      <w:pPr>
        <w:tabs>
          <w:tab w:val="num" w:pos="270"/>
        </w:tabs>
        <w:ind w:left="270" w:hanging="270"/>
      </w:pPr>
      <w:rPr>
        <w:rFonts w:hint="eastAsia"/>
      </w:rPr>
    </w:lvl>
  </w:abstractNum>
  <w:abstractNum w:abstractNumId="1" w15:restartNumberingAfterBreak="0">
    <w:nsid w:val="2651190C"/>
    <w:multiLevelType w:val="singleLevel"/>
    <w:tmpl w:val="0AC0E73A"/>
    <w:lvl w:ilvl="0">
      <w:start w:val="2"/>
      <w:numFmt w:val="bullet"/>
      <w:lvlText w:val="●"/>
      <w:lvlJc w:val="left"/>
      <w:pPr>
        <w:tabs>
          <w:tab w:val="num" w:pos="210"/>
        </w:tabs>
        <w:ind w:left="210" w:hanging="210"/>
      </w:pPr>
      <w:rPr>
        <w:rFonts w:ascii="ＭＳ Ｐ明朝" w:eastAsia="ＭＳ Ｐ明朝" w:hAnsi="Times New Roman" w:hint="eastAsia"/>
      </w:rPr>
    </w:lvl>
  </w:abstractNum>
  <w:abstractNum w:abstractNumId="2" w15:restartNumberingAfterBreak="0">
    <w:nsid w:val="538300A1"/>
    <w:multiLevelType w:val="singleLevel"/>
    <w:tmpl w:val="C31EF8A0"/>
    <w:lvl w:ilvl="0">
      <w:start w:val="1"/>
      <w:numFmt w:val="decimalFullWidth"/>
      <w:lvlText w:val="%1．"/>
      <w:lvlJc w:val="left"/>
      <w:pPr>
        <w:tabs>
          <w:tab w:val="num" w:pos="360"/>
        </w:tabs>
        <w:ind w:left="360" w:hanging="360"/>
      </w:pPr>
      <w:rPr>
        <w:rFonts w:hint="eastAsia"/>
      </w:rPr>
    </w:lvl>
  </w:abstractNum>
  <w:abstractNum w:abstractNumId="3" w15:restartNumberingAfterBreak="0">
    <w:nsid w:val="69EF4E15"/>
    <w:multiLevelType w:val="singleLevel"/>
    <w:tmpl w:val="7A3E0D22"/>
    <w:lvl w:ilvl="0">
      <w:start w:val="2"/>
      <w:numFmt w:val="bullet"/>
      <w:lvlText w:val="●"/>
      <w:lvlJc w:val="left"/>
      <w:pPr>
        <w:tabs>
          <w:tab w:val="num" w:pos="210"/>
        </w:tabs>
        <w:ind w:left="210" w:hanging="210"/>
      </w:pPr>
      <w:rPr>
        <w:rFonts w:ascii="ＭＳ Ｐ明朝" w:eastAsia="ＭＳ Ｐ明朝" w:hAnsi="Times New Roman" w:hint="eastAsia"/>
      </w:rPr>
    </w:lvl>
  </w:abstractNum>
  <w:abstractNum w:abstractNumId="4" w15:restartNumberingAfterBreak="0">
    <w:nsid w:val="6B492E3C"/>
    <w:multiLevelType w:val="singleLevel"/>
    <w:tmpl w:val="DA48B37C"/>
    <w:lvl w:ilvl="0">
      <w:start w:val="2"/>
      <w:numFmt w:val="decimal"/>
      <w:lvlText w:val="%1."/>
      <w:lvlJc w:val="left"/>
      <w:pPr>
        <w:tabs>
          <w:tab w:val="num" w:pos="360"/>
        </w:tabs>
        <w:ind w:left="360" w:hanging="360"/>
      </w:pPr>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1"/>
  <w:drawingGridVerticalSpacing w:val="311"/>
  <w:displayHorizontalDrawingGridEvery w:val="0"/>
  <w:characterSpacingControl w:val="compressPunctuation"/>
  <w:hdrShapeDefaults>
    <o:shapedefaults v:ext="edit" spidmax="2049">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FE7"/>
    <w:rsid w:val="0001430E"/>
    <w:rsid w:val="0001646D"/>
    <w:rsid w:val="000512B5"/>
    <w:rsid w:val="00062810"/>
    <w:rsid w:val="00134DE7"/>
    <w:rsid w:val="001A1A58"/>
    <w:rsid w:val="001C3FA6"/>
    <w:rsid w:val="0021204E"/>
    <w:rsid w:val="00285E66"/>
    <w:rsid w:val="002C2987"/>
    <w:rsid w:val="00431E56"/>
    <w:rsid w:val="005273CA"/>
    <w:rsid w:val="00536C9C"/>
    <w:rsid w:val="00610414"/>
    <w:rsid w:val="0062222F"/>
    <w:rsid w:val="00635F0A"/>
    <w:rsid w:val="006424D0"/>
    <w:rsid w:val="006B1391"/>
    <w:rsid w:val="006B7AC4"/>
    <w:rsid w:val="007108CD"/>
    <w:rsid w:val="007221BE"/>
    <w:rsid w:val="00757753"/>
    <w:rsid w:val="00773647"/>
    <w:rsid w:val="007A4477"/>
    <w:rsid w:val="007A531F"/>
    <w:rsid w:val="00824E33"/>
    <w:rsid w:val="008A3B7F"/>
    <w:rsid w:val="008A5CBD"/>
    <w:rsid w:val="00925F5F"/>
    <w:rsid w:val="009659A6"/>
    <w:rsid w:val="009B0CC6"/>
    <w:rsid w:val="009F1D36"/>
    <w:rsid w:val="00A547CC"/>
    <w:rsid w:val="00B01F33"/>
    <w:rsid w:val="00B01F43"/>
    <w:rsid w:val="00BE5162"/>
    <w:rsid w:val="00C16B3F"/>
    <w:rsid w:val="00C30058"/>
    <w:rsid w:val="00C435CD"/>
    <w:rsid w:val="00D04E51"/>
    <w:rsid w:val="00D40AEB"/>
    <w:rsid w:val="00DA6305"/>
    <w:rsid w:val="00E02FE7"/>
    <w:rsid w:val="00E306D0"/>
    <w:rsid w:val="00E60CB8"/>
    <w:rsid w:val="00E74C2C"/>
    <w:rsid w:val="00E81F44"/>
    <w:rsid w:val="00E971B1"/>
    <w:rsid w:val="00F72075"/>
    <w:rsid w:val="00F83212"/>
    <w:rsid w:val="00F85991"/>
    <w:rsid w:val="00FB2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454DE21C-FB63-453A-97B4-53E1D93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footnote text"/>
    <w:basedOn w:val="a"/>
    <w:semiHidden/>
    <w:pPr>
      <w:snapToGrid w:val="0"/>
      <w:jc w:val="left"/>
    </w:pPr>
  </w:style>
  <w:style w:type="character" w:styleId="a6">
    <w:name w:val="footnote reference"/>
    <w:semiHidden/>
    <w:rPr>
      <w:vertAlign w:val="superscript"/>
    </w:rPr>
  </w:style>
  <w:style w:type="paragraph" w:styleId="a7">
    <w:name w:val="Document Map"/>
    <w:basedOn w:val="a"/>
    <w:semiHidden/>
    <w:pPr>
      <w:shd w:val="clear" w:color="auto" w:fill="000080"/>
    </w:pPr>
    <w:rPr>
      <w:rFonts w:ascii="Arial" w:eastAsia="ＭＳ ゴシック" w:hAnsi="Arial"/>
    </w:rPr>
  </w:style>
  <w:style w:type="character" w:styleId="a8">
    <w:name w:val="page number"/>
    <w:basedOn w:val="a0"/>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9">
    <w:name w:val="タイトル"/>
    <w:basedOn w:val="a"/>
    <w:rsid w:val="00134DE7"/>
    <w:pPr>
      <w:spacing w:after="120"/>
      <w:jc w:val="center"/>
    </w:pPr>
    <w:rPr>
      <w:rFonts w:cs="ＭＳ 明朝"/>
      <w:sz w:val="32"/>
    </w:rPr>
  </w:style>
  <w:style w:type="paragraph" w:customStyle="1" w:styleId="aa">
    <w:name w:val="所属"/>
    <w:basedOn w:val="a"/>
    <w:rsid w:val="00134DE7"/>
    <w:pPr>
      <w:adjustRightInd w:val="0"/>
      <w:snapToGrid w:val="0"/>
      <w:spacing w:after="240"/>
      <w:jc w:val="center"/>
    </w:pPr>
  </w:style>
  <w:style w:type="paragraph" w:customStyle="1" w:styleId="ab">
    <w:name w:val="英文タイトル"/>
    <w:basedOn w:val="a"/>
    <w:rsid w:val="00134DE7"/>
    <w:pPr>
      <w:spacing w:after="120"/>
      <w:jc w:val="center"/>
    </w:pPr>
    <w:rPr>
      <w:sz w:val="24"/>
    </w:rPr>
  </w:style>
  <w:style w:type="paragraph" w:customStyle="1" w:styleId="ac">
    <w:name w:val="英文著者"/>
    <w:basedOn w:val="a"/>
    <w:rsid w:val="00134DE7"/>
    <w:pPr>
      <w:spacing w:after="120"/>
      <w:jc w:val="center"/>
      <w:outlineLvl w:val="0"/>
    </w:pPr>
  </w:style>
  <w:style w:type="paragraph" w:customStyle="1" w:styleId="ad">
    <w:name w:val="英文所属"/>
    <w:basedOn w:val="a"/>
    <w:rsid w:val="00134DE7"/>
    <w:pPr>
      <w:jc w:val="center"/>
      <w:outlineLvl w:val="0"/>
    </w:pPr>
  </w:style>
  <w:style w:type="paragraph" w:customStyle="1" w:styleId="ae">
    <w:name w:val="英文要旨"/>
    <w:basedOn w:val="a"/>
    <w:rsid w:val="00134DE7"/>
    <w:pPr>
      <w:adjustRightInd w:val="0"/>
      <w:snapToGrid w:val="0"/>
      <w:spacing w:line="300" w:lineRule="exact"/>
    </w:pPr>
    <w:rPr>
      <w:snapToGrid w:val="0"/>
      <w:kern w:val="0"/>
    </w:rPr>
  </w:style>
  <w:style w:type="paragraph" w:customStyle="1" w:styleId="1">
    <w:name w:val="見出し1"/>
    <w:basedOn w:val="a"/>
    <w:rsid w:val="00134DE7"/>
    <w:pPr>
      <w:adjustRightInd w:val="0"/>
      <w:snapToGrid w:val="0"/>
      <w:outlineLvl w:val="0"/>
    </w:pPr>
    <w:rPr>
      <w:rFonts w:ascii="ＭＳ Ｐ明朝"/>
      <w:b/>
    </w:rPr>
  </w:style>
  <w:style w:type="paragraph" w:customStyle="1" w:styleId="af">
    <w:name w:val="段落"/>
    <w:basedOn w:val="a"/>
    <w:rsid w:val="00134DE7"/>
    <w:pPr>
      <w:adjustRightInd w:val="0"/>
      <w:snapToGrid w:val="0"/>
      <w:ind w:firstLineChars="100" w:firstLine="211"/>
    </w:pPr>
    <w:rPr>
      <w:rFonts w:ascii="ＭＳ Ｐ明朝"/>
    </w:rPr>
  </w:style>
  <w:style w:type="paragraph" w:customStyle="1" w:styleId="af0">
    <w:name w:val="所属・著者名"/>
    <w:basedOn w:val="a"/>
    <w:rsid w:val="00134DE7"/>
    <w:pPr>
      <w:adjustRightInd w:val="0"/>
      <w:snapToGrid w:val="0"/>
      <w:spacing w:after="240"/>
      <w:jc w:val="center"/>
    </w:pPr>
  </w:style>
  <w:style w:type="paragraph" w:customStyle="1" w:styleId="af1">
    <w:name w:val="見出し"/>
    <w:basedOn w:val="a"/>
    <w:rsid w:val="00134DE7"/>
    <w:pPr>
      <w:adjustRightInd w:val="0"/>
      <w:snapToGrid w:val="0"/>
      <w:outlineLvl w:val="0"/>
    </w:pPr>
    <w:rPr>
      <w:rFonts w:ascii="ＭＳ Ｐ明朝"/>
      <w:b/>
    </w:rPr>
  </w:style>
  <w:style w:type="paragraph" w:customStyle="1" w:styleId="105pt6pt">
    <w:name w:val="スタイル 10.5 pt 中央揃え 段落後 :  6 pt"/>
    <w:basedOn w:val="a"/>
    <w:rsid w:val="007A4477"/>
    <w:pPr>
      <w:spacing w:after="120"/>
      <w:jc w:val="center"/>
    </w:pPr>
    <w:rPr>
      <w:rFonts w:cs="ＭＳ 明朝"/>
    </w:rPr>
  </w:style>
  <w:style w:type="paragraph" w:customStyle="1" w:styleId="af2">
    <w:name w:val="中央揃え"/>
    <w:basedOn w:val="a"/>
    <w:rsid w:val="007A4477"/>
    <w:pPr>
      <w:spacing w:after="120"/>
      <w:jc w:val="center"/>
      <w:outlineLvl w:val="0"/>
    </w:pPr>
    <w:rPr>
      <w:kern w:val="0"/>
    </w:rPr>
  </w:style>
  <w:style w:type="character" w:styleId="af3">
    <w:name w:val="Hyperlink"/>
    <w:rsid w:val="00016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4110</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『歴史地震』15号への投稿のお願い</vt:lpstr>
      <vt:lpstr>『歴史地震』15号への投稿のお願い</vt:lpstr>
    </vt:vector>
  </TitlesOfParts>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2007-10-17T04:44:00Z</cp:lastPrinted>
  <dcterms:created xsi:type="dcterms:W3CDTF">2016-07-01T02:53:00Z</dcterms:created>
  <dcterms:modified xsi:type="dcterms:W3CDTF">2016-07-01T02:53:00Z</dcterms:modified>
</cp:coreProperties>
</file>